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E" w:rsidRDefault="00687EFE" w:rsidP="00687EFE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МБОУ Воротынская СОШ. </w:t>
      </w:r>
    </w:p>
    <w:p w:rsidR="00687EFE" w:rsidRDefault="00687EFE" w:rsidP="00687EFE">
      <w:pPr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Качество общего образования</w:t>
      </w:r>
      <w:r w:rsidRPr="00687EF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 полугодия </w:t>
      </w:r>
      <w:r>
        <w:rPr>
          <w:b/>
          <w:color w:val="000000"/>
          <w:sz w:val="28"/>
          <w:szCs w:val="28"/>
        </w:rPr>
        <w:t>2014-2015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учебного года.  </w:t>
      </w:r>
    </w:p>
    <w:p w:rsidR="00687EFE" w:rsidRDefault="00687EFE" w:rsidP="00687EFE">
      <w:pPr>
        <w:shd w:val="clear" w:color="auto" w:fill="FFFFFF"/>
        <w:tabs>
          <w:tab w:val="left" w:pos="250"/>
        </w:tabs>
        <w:spacing w:after="0"/>
        <w:jc w:val="center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50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Успеваемость и пропуски занятий </w:t>
      </w:r>
    </w:p>
    <w:tbl>
      <w:tblPr>
        <w:tblW w:w="158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6"/>
        <w:gridCol w:w="1135"/>
        <w:gridCol w:w="709"/>
        <w:gridCol w:w="779"/>
        <w:gridCol w:w="780"/>
        <w:gridCol w:w="779"/>
        <w:gridCol w:w="780"/>
        <w:gridCol w:w="957"/>
        <w:gridCol w:w="886"/>
        <w:gridCol w:w="1134"/>
        <w:gridCol w:w="851"/>
        <w:gridCol w:w="2694"/>
        <w:gridCol w:w="815"/>
        <w:gridCol w:w="815"/>
        <w:gridCol w:w="780"/>
        <w:gridCol w:w="851"/>
      </w:tblGrid>
      <w:tr w:rsidR="00687EFE" w:rsidTr="00687EF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7EFE" w:rsidRDefault="00687EFE">
            <w:pPr>
              <w:tabs>
                <w:tab w:val="left" w:pos="250"/>
              </w:tabs>
              <w:spacing w:after="0"/>
              <w:ind w:left="113" w:right="113"/>
              <w:jc w:val="center"/>
              <w:rPr>
                <w:color w:val="000000"/>
              </w:rPr>
            </w:pPr>
          </w:p>
          <w:p w:rsidR="00687EFE" w:rsidRDefault="00687EFE">
            <w:pPr>
              <w:tabs>
                <w:tab w:val="left" w:pos="250"/>
              </w:tabs>
              <w:spacing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Успевают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Успевают на 4 и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Отличники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успевают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Предметы, 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которым 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успевают </w:t>
            </w:r>
            <w:proofErr w:type="gramStart"/>
            <w:r>
              <w:rPr>
                <w:color w:val="000000"/>
              </w:rPr>
              <w:t>обучающиеся</w:t>
            </w:r>
            <w:proofErr w:type="gramEnd"/>
            <w:r>
              <w:rPr>
                <w:color w:val="000000"/>
              </w:rPr>
              <w:t>/ Учитель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пропусков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val="88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иные причины%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</w:t>
            </w:r>
            <w:proofErr w:type="spellStart"/>
            <w:r>
              <w:rPr>
                <w:color w:val="000000"/>
              </w:rPr>
              <w:t>б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лезни</w:t>
            </w:r>
            <w:proofErr w:type="spellEnd"/>
            <w:r>
              <w:rPr>
                <w:color w:val="000000"/>
              </w:rPr>
              <w:t xml:space="preserve"> /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296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216(</w:t>
            </w:r>
            <w:proofErr w:type="spellStart"/>
            <w:r>
              <w:rPr>
                <w:b/>
                <w:color w:val="000000"/>
              </w:rPr>
              <w:t>атт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42,2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213+80н/а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98,6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2+1н/а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2552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н/а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48,7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1-н/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в розыске, к занятиям не приступала)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729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Математика, русский язык, чтени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Сергеева В.Г., английский язык –</w:t>
            </w:r>
            <w:proofErr w:type="spellStart"/>
            <w:r>
              <w:rPr>
                <w:color w:val="000000"/>
              </w:rPr>
              <w:t>Дюжакова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(337атт)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48,2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2+1 н/а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19,9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1-н</w:t>
            </w:r>
            <w:proofErr w:type="gramEnd"/>
            <w:r>
              <w:rPr>
                <w:color w:val="000000"/>
              </w:rPr>
              <w:t>/а по болезни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790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</w:p>
          <w:p w:rsidR="00687EFE" w:rsidRDefault="00687EFE">
            <w:pPr>
              <w:tabs>
                <w:tab w:val="left" w:pos="250"/>
              </w:tabs>
              <w:spacing w:after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15,9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96,2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</w:t>
            </w:r>
            <w:proofErr w:type="gramStart"/>
            <w:r>
              <w:rPr>
                <w:color w:val="000000"/>
              </w:rPr>
              <w:t>я-</w:t>
            </w:r>
            <w:proofErr w:type="gramEnd"/>
            <w:r>
              <w:rPr>
                <w:color w:val="000000"/>
              </w:rPr>
              <w:t xml:space="preserve"> Кускова И.А., английский язык- </w:t>
            </w:r>
            <w:proofErr w:type="spellStart"/>
            <w:r>
              <w:rPr>
                <w:color w:val="000000"/>
              </w:rPr>
              <w:t>Юрищева</w:t>
            </w:r>
            <w:proofErr w:type="spellEnd"/>
            <w:r>
              <w:rPr>
                <w:color w:val="000000"/>
              </w:rPr>
              <w:t xml:space="preserve"> Т.В.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782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46,3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44,4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  <w:tr w:rsidR="00687EFE" w:rsidTr="00687E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  <w:p w:rsidR="00687EFE" w:rsidRDefault="00687EFE">
            <w:pPr>
              <w:tabs>
                <w:tab w:val="left" w:pos="250"/>
              </w:tabs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jc w:val="both"/>
              <w:rPr>
                <w:color w:val="000000"/>
              </w:rPr>
            </w:pPr>
          </w:p>
        </w:tc>
      </w:tr>
    </w:tbl>
    <w:p w:rsidR="00687EFE" w:rsidRDefault="00687EFE" w:rsidP="00687EFE">
      <w:pPr>
        <w:shd w:val="clear" w:color="auto" w:fill="FFFFFF"/>
        <w:tabs>
          <w:tab w:val="left" w:pos="250"/>
        </w:tabs>
        <w:spacing w:after="0"/>
        <w:ind w:left="19" w:right="1"/>
        <w:jc w:val="both"/>
        <w:rPr>
          <w:color w:val="000000"/>
          <w:sz w:val="24"/>
          <w:szCs w:val="24"/>
        </w:rPr>
      </w:pPr>
    </w:p>
    <w:p w:rsidR="00687EFE" w:rsidRDefault="00687EFE" w:rsidP="00687EFE">
      <w:pPr>
        <w:shd w:val="clear" w:color="auto" w:fill="FFFFFF"/>
        <w:tabs>
          <w:tab w:val="left" w:pos="250"/>
        </w:tabs>
        <w:spacing w:after="0"/>
        <w:ind w:left="19" w:right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1.2. Неуспевающие учащиеся.</w:t>
      </w:r>
    </w:p>
    <w:p w:rsidR="00687EFE" w:rsidRDefault="00687EFE" w:rsidP="00687EFE">
      <w:pPr>
        <w:shd w:val="clear" w:color="auto" w:fill="FFFFFF"/>
        <w:tabs>
          <w:tab w:val="left" w:pos="250"/>
        </w:tabs>
        <w:spacing w:after="0"/>
        <w:ind w:left="19" w:right="1"/>
        <w:jc w:val="both"/>
        <w:rPr>
          <w:color w:val="000000"/>
          <w:sz w:val="28"/>
          <w:szCs w:val="28"/>
        </w:rPr>
      </w:pPr>
    </w:p>
    <w:tbl>
      <w:tblPr>
        <w:tblW w:w="15398" w:type="dxa"/>
        <w:tblInd w:w="19" w:type="dxa"/>
        <w:tblLook w:val="04A0" w:firstRow="1" w:lastRow="0" w:firstColumn="1" w:lastColumn="0" w:noHBand="0" w:noVBand="1"/>
      </w:tblPr>
      <w:tblGrid>
        <w:gridCol w:w="5618"/>
        <w:gridCol w:w="1275"/>
        <w:gridCol w:w="2694"/>
        <w:gridCol w:w="2551"/>
        <w:gridCol w:w="3260"/>
      </w:tblGrid>
      <w:tr w:rsidR="00687EFE" w:rsidTr="00687EFE">
        <w:tc>
          <w:tcPr>
            <w:tcW w:w="5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Причина неуспеваемости</w:t>
            </w: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5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…  Дмитрий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6б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P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Пропуски уроков</w:t>
            </w: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P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Пропуски уроков</w:t>
            </w: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Н… Михаил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P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усваивает материал</w:t>
            </w: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М… Илья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P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Не усваивает материал</w:t>
            </w: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Х… Светлана.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P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Не усваивает материал</w:t>
            </w:r>
          </w:p>
        </w:tc>
      </w:tr>
      <w:tr w:rsidR="00687EFE" w:rsidTr="00687EFE">
        <w:tc>
          <w:tcPr>
            <w:tcW w:w="5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А… Алёна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усваивают общеобразовательную программу, разработанную с учётом особенностей психофизического развития обучающихся с ЗПР.</w:t>
            </w: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5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С… Роман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М…Максим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Неаттестация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всем предметам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Неаттестация</w:t>
            </w:r>
            <w:proofErr w:type="spellEnd"/>
            <w:r>
              <w:rPr>
                <w:sz w:val="24"/>
                <w:szCs w:val="24"/>
              </w:rPr>
              <w:t xml:space="preserve"> по всем предметам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  <w:r>
              <w:rPr>
                <w:sz w:val="24"/>
                <w:szCs w:val="24"/>
              </w:rPr>
              <w:t>.- прогулы, 2 четверть по болезни</w:t>
            </w: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Г… Владимир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center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9а</w:t>
            </w:r>
          </w:p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Не усваивает материал</w:t>
            </w:r>
          </w:p>
        </w:tc>
      </w:tr>
      <w:tr w:rsidR="00687EFE" w:rsidTr="00687EFE"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 w:rsidP="00687EFE">
            <w:pPr>
              <w:pStyle w:val="af3"/>
              <w:numPr>
                <w:ilvl w:val="0"/>
                <w:numId w:val="2"/>
              </w:numPr>
              <w:spacing w:after="0"/>
              <w:rPr>
                <w:rFonts w:eastAsiaTheme="majorEastAsia"/>
                <w:sz w:val="24"/>
                <w:szCs w:val="24"/>
                <w:lang w:bidi="en-US"/>
              </w:rPr>
            </w:pPr>
            <w:proofErr w:type="gramStart"/>
            <w:r>
              <w:rPr>
                <w:rFonts w:eastAsiaTheme="majorEastAsia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eastAsiaTheme="majorEastAsia"/>
                <w:sz w:val="24"/>
                <w:szCs w:val="24"/>
                <w:lang w:bidi="en-US"/>
              </w:rPr>
              <w:t>… Олег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jc w:val="center"/>
              <w:rPr>
                <w:rFonts w:eastAsiaTheme="majorEastAsia"/>
                <w:sz w:val="24"/>
                <w:szCs w:val="24"/>
                <w:lang w:bidi="en-US"/>
              </w:rPr>
            </w:pPr>
            <w:r>
              <w:rPr>
                <w:rFonts w:eastAsiaTheme="majorEastAsia"/>
                <w:sz w:val="24"/>
                <w:szCs w:val="24"/>
                <w:lang w:bidi="en-US"/>
              </w:rPr>
              <w:t>9б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  <w:sz w:val="24"/>
                <w:szCs w:val="24"/>
              </w:rPr>
              <w:t>Не усваивает материал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6331"/>
        </w:tabs>
        <w:spacing w:after="0"/>
        <w:ind w:right="19"/>
        <w:jc w:val="both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6331"/>
        </w:tabs>
        <w:spacing w:after="0"/>
        <w:ind w:left="14" w:right="1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Ф.И.О. выпускников 9-х и 11-х классов, претендующих на получение аттестатов особого образца и медалей.</w:t>
      </w:r>
    </w:p>
    <w:p w:rsidR="00687EFE" w:rsidRDefault="00687EFE" w:rsidP="00687EFE">
      <w:pPr>
        <w:shd w:val="clear" w:color="auto" w:fill="FFFFFF"/>
        <w:tabs>
          <w:tab w:val="left" w:pos="6331"/>
        </w:tabs>
        <w:spacing w:after="0"/>
        <w:ind w:right="19"/>
        <w:jc w:val="both"/>
        <w:rPr>
          <w:color w:val="000000"/>
          <w:sz w:val="28"/>
          <w:szCs w:val="28"/>
        </w:rPr>
      </w:pPr>
    </w:p>
    <w:tbl>
      <w:tblPr>
        <w:tblW w:w="12989" w:type="dxa"/>
        <w:jc w:val="center"/>
        <w:tblInd w:w="-4723" w:type="dxa"/>
        <w:tblLook w:val="04A0" w:firstRow="1" w:lastRow="0" w:firstColumn="1" w:lastColumn="0" w:noHBand="0" w:noVBand="1"/>
      </w:tblPr>
      <w:tblGrid>
        <w:gridCol w:w="5166"/>
        <w:gridCol w:w="2552"/>
        <w:gridCol w:w="5271"/>
      </w:tblGrid>
      <w:tr w:rsidR="00687EFE" w:rsidTr="00687EFE">
        <w:trPr>
          <w:trHeight w:val="166"/>
          <w:jc w:val="center"/>
        </w:trPr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Аттестат особого образца или медалей</w:t>
            </w:r>
          </w:p>
        </w:tc>
      </w:tr>
      <w:tr w:rsidR="00687EFE" w:rsidTr="00687EFE">
        <w:trPr>
          <w:jc w:val="center"/>
        </w:trPr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1.Юматова Дарья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9а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аттестат особого образца</w:t>
            </w:r>
          </w:p>
        </w:tc>
      </w:tr>
      <w:tr w:rsidR="00687EFE" w:rsidTr="00687EFE">
        <w:trPr>
          <w:jc w:val="center"/>
        </w:trPr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2.Ефимов Алексей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11а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медаль</w:t>
            </w:r>
          </w:p>
        </w:tc>
      </w:tr>
      <w:tr w:rsidR="00687EFE" w:rsidTr="00687EFE">
        <w:trPr>
          <w:jc w:val="center"/>
        </w:trPr>
        <w:tc>
          <w:tcPr>
            <w:tcW w:w="5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3.Кулагина Оксана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11б</w:t>
            </w:r>
          </w:p>
        </w:tc>
        <w:tc>
          <w:tcPr>
            <w:tcW w:w="5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медаль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Р.</w:t>
      </w:r>
      <w:r>
        <w:rPr>
          <w:b/>
          <w:color w:val="000000"/>
          <w:sz w:val="28"/>
          <w:szCs w:val="28"/>
          <w:lang w:val="en-US"/>
        </w:rPr>
        <w:t>S</w:t>
      </w:r>
      <w:r>
        <w:rPr>
          <w:b/>
          <w:color w:val="000000"/>
          <w:sz w:val="28"/>
          <w:szCs w:val="28"/>
        </w:rPr>
        <w:t>. Информация на конец года может измениться.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Количество выпускников 9-х классов, предполагающих продолжение образования в 2015-2016 учебном году в </w:t>
      </w:r>
      <w:r>
        <w:rPr>
          <w:b/>
          <w:color w:val="000000"/>
          <w:sz w:val="28"/>
          <w:szCs w:val="28"/>
        </w:rPr>
        <w:lastRenderedPageBreak/>
        <w:t>профильных классах.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11745" w:type="dxa"/>
        <w:jc w:val="center"/>
        <w:tblInd w:w="-4811" w:type="dxa"/>
        <w:tblLook w:val="04A0" w:firstRow="1" w:lastRow="0" w:firstColumn="1" w:lastColumn="0" w:noHBand="0" w:noVBand="1"/>
      </w:tblPr>
      <w:tblGrid>
        <w:gridCol w:w="6642"/>
        <w:gridCol w:w="2369"/>
        <w:gridCol w:w="2734"/>
      </w:tblGrid>
      <w:tr w:rsidR="00687EFE" w:rsidTr="00687EFE">
        <w:trPr>
          <w:trHeight w:val="251"/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Васянькина</w:t>
            </w:r>
            <w:proofErr w:type="spellEnd"/>
            <w:r>
              <w:rPr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-э., </w:t>
            </w: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Жарких Геннадий Александрович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>-э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Исатченко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>-э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Кисловская</w:t>
            </w:r>
            <w:proofErr w:type="spellEnd"/>
            <w:r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>-э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Лабаева</w:t>
            </w:r>
            <w:proofErr w:type="spellEnd"/>
            <w:r>
              <w:rPr>
                <w:sz w:val="24"/>
                <w:szCs w:val="24"/>
              </w:rPr>
              <w:t xml:space="preserve"> Маргарита Романовна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физ</w:t>
            </w:r>
            <w:proofErr w:type="spellEnd"/>
            <w:r>
              <w:rPr>
                <w:color w:val="000000"/>
                <w:sz w:val="24"/>
                <w:szCs w:val="24"/>
              </w:rPr>
              <w:t>-мат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Репьев Артем Константинович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Репьев Максим Константинович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Елена Андреевна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>-э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Смурова Алена Александровна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>-э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Юматова Дарья Андреевна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-э., </w:t>
            </w: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Зайчиков Антон Валерьевич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Александр Алексеевич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матем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Тоторина</w:t>
            </w:r>
            <w:proofErr w:type="spellEnd"/>
            <w:r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Саушкина</w:t>
            </w:r>
            <w:proofErr w:type="spellEnd"/>
            <w:r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87EFE" w:rsidTr="00687EFE">
        <w:trPr>
          <w:jc w:val="center"/>
        </w:trPr>
        <w:tc>
          <w:tcPr>
            <w:tcW w:w="6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pStyle w:val="af3"/>
              <w:numPr>
                <w:ilvl w:val="0"/>
                <w:numId w:val="4"/>
              </w:numPr>
              <w:spacing w:after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Оксана Валерьевна</w:t>
            </w:r>
          </w:p>
        </w:tc>
        <w:tc>
          <w:tcPr>
            <w:tcW w:w="2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общеобр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1.5. Анализ мониторинговых замеров качества </w:t>
      </w:r>
      <w:proofErr w:type="gramStart"/>
      <w:r>
        <w:rPr>
          <w:b/>
          <w:color w:val="000000"/>
          <w:sz w:val="28"/>
          <w:szCs w:val="28"/>
        </w:rPr>
        <w:t>обучения по</w:t>
      </w:r>
      <w:proofErr w:type="gramEnd"/>
      <w:r>
        <w:rPr>
          <w:b/>
          <w:color w:val="000000"/>
          <w:sz w:val="28"/>
          <w:szCs w:val="28"/>
        </w:rPr>
        <w:t xml:space="preserve"> отдельным предметам (результаты </w:t>
      </w:r>
      <w:proofErr w:type="spellStart"/>
      <w:r>
        <w:rPr>
          <w:b/>
          <w:color w:val="000000"/>
          <w:sz w:val="28"/>
          <w:szCs w:val="28"/>
        </w:rPr>
        <w:t>внутришкольного</w:t>
      </w:r>
      <w:proofErr w:type="spellEnd"/>
      <w:r>
        <w:rPr>
          <w:b/>
          <w:color w:val="000000"/>
          <w:sz w:val="28"/>
          <w:szCs w:val="28"/>
        </w:rPr>
        <w:t>, районного, регионального мониторинга).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tbl>
      <w:tblPr>
        <w:tblW w:w="12821" w:type="dxa"/>
        <w:jc w:val="center"/>
        <w:tblInd w:w="-4566" w:type="dxa"/>
        <w:tblLook w:val="04A0" w:firstRow="1" w:lastRow="0" w:firstColumn="1" w:lastColumn="0" w:noHBand="0" w:noVBand="1"/>
      </w:tblPr>
      <w:tblGrid>
        <w:gridCol w:w="2389"/>
        <w:gridCol w:w="1985"/>
        <w:gridCol w:w="1275"/>
        <w:gridCol w:w="1276"/>
        <w:gridCol w:w="1418"/>
        <w:gridCol w:w="4478"/>
      </w:tblGrid>
      <w:tr w:rsidR="00687EFE" w:rsidTr="00687EFE">
        <w:trPr>
          <w:trHeight w:val="225"/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Вид мониторинга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Успешность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Управленческие решения по итогам мониторинга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(входящий контроль)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 xml:space="preserve">  русский язык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36%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31%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 xml:space="preserve">Приказ №275/1 от 2.10.2014 (организация дополнительных занятий, повторный    мониторинг)   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32%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20%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66%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11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11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</w:t>
            </w:r>
          </w:p>
          <w:p w:rsidR="00687EFE" w:rsidRDefault="00687EFE">
            <w:pPr>
              <w:tabs>
                <w:tab w:val="left" w:pos="250"/>
              </w:tabs>
              <w:spacing w:after="0"/>
              <w:ind w:right="1"/>
              <w:jc w:val="both"/>
              <w:rPr>
                <w:color w:val="000000"/>
              </w:rPr>
            </w:pPr>
            <w:r>
              <w:rPr>
                <w:color w:val="000000"/>
              </w:rPr>
              <w:t>(входящий контроль)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78%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48%%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44%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86%%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71%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62%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 xml:space="preserve">Приказ №275/1 от 2.10.2014  (организация дополнительных занятий, повторный    </w:t>
            </w:r>
            <w:r>
              <w:rPr>
                <w:color w:val="000000"/>
              </w:rPr>
              <w:lastRenderedPageBreak/>
              <w:t>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73%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69%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71%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38%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</w:rPr>
              <w:t>Приказ № 275/1 от 2.10.2014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24%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14%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44%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№275/1 от 2.10.2014 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33%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 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42%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11 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19%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Министерская контрольная работа по математике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 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69,%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Средний процент выполнения тестов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 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67,9%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 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56%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 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65,6%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 классы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60,4%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Контрольный срез в профильных классах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 xml:space="preserve">100%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82,4%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27,7%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93,4%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56,3%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58%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Техника чтения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Читают норму и выше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63,5%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2в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86%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Рекомендации педагогу и  повторный мониторинг Приказ №377-ОД от 30 12 2014г.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91%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val="en-US" w:bidi="en-US"/>
              </w:rPr>
            </w:pPr>
            <w:r>
              <w:rPr>
                <w:rFonts w:eastAsiaTheme="majorEastAsia"/>
                <w:lang w:val="en-US" w:bidi="en-US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85,7%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5б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65%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5в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88%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val="en-US" w:bidi="en-US"/>
              </w:rPr>
            </w:pPr>
            <w:r>
              <w:rPr>
                <w:rFonts w:eastAsiaTheme="majorEastAsia"/>
                <w:lang w:bidi="en-US"/>
              </w:rPr>
              <w:t>6</w:t>
            </w:r>
            <w:r>
              <w:rPr>
                <w:rFonts w:eastAsiaTheme="majorEastAsia"/>
                <w:lang w:val="en-US" w:bidi="en-US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72%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val="en-US" w:bidi="en-US"/>
              </w:rPr>
            </w:pPr>
            <w:r>
              <w:rPr>
                <w:rFonts w:eastAsiaTheme="majorEastAsia"/>
                <w:lang w:bidi="en-US"/>
              </w:rPr>
              <w:t>6</w:t>
            </w:r>
            <w:r>
              <w:rPr>
                <w:rFonts w:eastAsiaTheme="majorEastAsia"/>
                <w:lang w:val="en-US" w:bidi="en-US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29%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Рекомендации педагогу и  повторный мониторинг Приказ №377-ОД от 30 12 2014г.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val="en-US" w:bidi="en-US"/>
              </w:rPr>
            </w:pPr>
            <w:r>
              <w:rPr>
                <w:rFonts w:eastAsiaTheme="majorEastAsia"/>
                <w:lang w:bidi="en-US"/>
              </w:rPr>
              <w:t>6</w:t>
            </w:r>
            <w:r>
              <w:rPr>
                <w:rFonts w:eastAsiaTheme="majorEastAsia"/>
                <w:lang w:val="en-US" w:bidi="en-US"/>
              </w:rPr>
              <w:t>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 xml:space="preserve">Пробное сочинение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94%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proofErr w:type="spellStart"/>
            <w:r>
              <w:t>безоценочная</w:t>
            </w:r>
            <w:proofErr w:type="spellEnd"/>
            <w:r>
              <w:t xml:space="preserve"> система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Пробное сочинение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Русская 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 xml:space="preserve">Итоговое сочинение </w:t>
            </w:r>
            <w:proofErr w:type="gramStart"/>
            <w:r>
              <w:t>–д</w:t>
            </w:r>
            <w:proofErr w:type="gramEnd"/>
            <w:r>
              <w:t>опуск к ЕГЭ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11а,11б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Допущены  все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Пробный ЕГЭ по математике</w:t>
            </w:r>
          </w:p>
          <w:p w:rsidR="00687EFE" w:rsidRDefault="00687EFE">
            <w:pPr>
              <w:spacing w:after="0"/>
            </w:pPr>
            <w:r>
              <w:t>(</w:t>
            </w:r>
            <w:proofErr w:type="spellStart"/>
            <w:r>
              <w:t>Статград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Пробный ЕГЭ по математике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(профильный уровень)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 xml:space="preserve">62,5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 xml:space="preserve"> </w:t>
            </w:r>
            <w:proofErr w:type="spellStart"/>
            <w:r>
              <w:t>безоценочная</w:t>
            </w:r>
            <w:proofErr w:type="spellEnd"/>
            <w:r>
              <w:t xml:space="preserve"> система</w:t>
            </w:r>
          </w:p>
          <w:p w:rsidR="00687EFE" w:rsidRDefault="00687EFE">
            <w:pPr>
              <w:spacing w:after="0"/>
            </w:pPr>
            <w:r>
              <w:t xml:space="preserve"> 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 xml:space="preserve">50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 xml:space="preserve"> Диктант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3б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>
              <w:t>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</w:t>
            </w:r>
            <w:r>
              <w:t>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377-ОД от 30 12 2014г.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77,5%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2а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73%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2б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53%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11%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377-ОД от 30 12 2014г.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2в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81%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spacing w:after="0"/>
            </w:pPr>
            <w:r>
              <w:t>Контрольная работа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3б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18%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 377-ОД от 30 12 2014г.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66%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2а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87%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rPr>
                <w:rFonts w:eastAsiaTheme="majorEastAsia"/>
                <w:lang w:bidi="en-US"/>
              </w:rPr>
              <w:t>2б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40%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30%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  <w:r>
              <w:rPr>
                <w:color w:val="000000"/>
              </w:rPr>
              <w:t>Приказ №377-ОД от 30 12 2014г. (организация дополнительных занятий, повторный    мониторинг)</w:t>
            </w:r>
          </w:p>
        </w:tc>
      </w:tr>
      <w:tr w:rsidR="00687EFE" w:rsidTr="00687EFE">
        <w:trPr>
          <w:jc w:val="center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 w:line="252" w:lineRule="auto"/>
              <w:rPr>
                <w:rFonts w:eastAsiaTheme="majorEastAsia"/>
                <w:lang w:bidi="en-US"/>
              </w:rPr>
            </w:pPr>
            <w:r>
              <w:t>2в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</w:pPr>
            <w:r>
              <w:t>85%</w:t>
            </w:r>
          </w:p>
        </w:tc>
        <w:tc>
          <w:tcPr>
            <w:tcW w:w="4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50"/>
              </w:tabs>
              <w:spacing w:after="0"/>
              <w:ind w:right="1"/>
              <w:rPr>
                <w:color w:val="000000"/>
              </w:rPr>
            </w:pPr>
          </w:p>
        </w:tc>
      </w:tr>
    </w:tbl>
    <w:p w:rsidR="00687EFE" w:rsidRDefault="00687EFE" w:rsidP="00687EFE">
      <w:pPr>
        <w:spacing w:after="0"/>
        <w:rPr>
          <w:b/>
          <w:i/>
          <w:sz w:val="28"/>
          <w:szCs w:val="28"/>
          <w:u w:val="single"/>
        </w:rPr>
      </w:pPr>
    </w:p>
    <w:p w:rsidR="00687EFE" w:rsidRDefault="00687EFE" w:rsidP="00687EFE">
      <w:pPr>
        <w:spacing w:after="0"/>
        <w:rPr>
          <w:b/>
          <w:i/>
          <w:sz w:val="28"/>
          <w:szCs w:val="28"/>
          <w:u w:val="single"/>
        </w:rPr>
      </w:pPr>
    </w:p>
    <w:p w:rsidR="00687EFE" w:rsidRDefault="00687EFE" w:rsidP="00687EFE">
      <w:pPr>
        <w:spacing w:after="0"/>
        <w:rPr>
          <w:b/>
          <w:bCs/>
          <w:i/>
          <w:iCs/>
          <w:sz w:val="28"/>
          <w:szCs w:val="28"/>
          <w:u w:val="single"/>
        </w:rPr>
      </w:pPr>
    </w:p>
    <w:p w:rsidR="00687EFE" w:rsidRDefault="00687EFE" w:rsidP="00687EFE">
      <w:pP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color w:val="000000"/>
          <w:sz w:val="28"/>
          <w:szCs w:val="28"/>
        </w:rPr>
        <w:t>Успеваемость учащихся, обучающихся индивидуально на дому</w:t>
      </w:r>
    </w:p>
    <w:tbl>
      <w:tblPr>
        <w:tblpPr w:leftFromText="180" w:rightFromText="180" w:bottomFromText="80" w:vertAnchor="text" w:horzAnchor="margin" w:tblpX="40" w:tblpY="134"/>
        <w:tblW w:w="1346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98"/>
        <w:gridCol w:w="1310"/>
        <w:gridCol w:w="1134"/>
        <w:gridCol w:w="1418"/>
        <w:gridCol w:w="1275"/>
        <w:gridCol w:w="993"/>
        <w:gridCol w:w="1417"/>
        <w:gridCol w:w="3118"/>
      </w:tblGrid>
      <w:tr w:rsidR="00687EFE" w:rsidTr="00687EFE">
        <w:trPr>
          <w:trHeight w:hRule="exact" w:val="727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</w:rPr>
              <w:t>Ф.И.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</w:rPr>
              <w:t>Успевают на «3»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</w:pPr>
            <w:r>
              <w:rPr>
                <w:color w:val="000000"/>
              </w:rPr>
              <w:t>Успевают на «4» и «5»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</w:pPr>
            <w:r>
              <w:rPr>
                <w:color w:val="000000"/>
              </w:rPr>
              <w:t>Не успевают (по каким предметам)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 педагога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Выполнение и корректировка программы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Формы и сроки ВШМ</w:t>
            </w:r>
          </w:p>
        </w:tc>
      </w:tr>
      <w:tr w:rsidR="00687EFE" w:rsidTr="00687EFE">
        <w:trPr>
          <w:trHeight w:hRule="exact" w:val="236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Х… Дмитрий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46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… Диана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аттест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40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….Александр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4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Т… Никита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2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Т… Андрей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45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Е… Марина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2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… Иван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4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А… Василий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9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… Татьяна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Т… Юрий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А… Александра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Ч… Дмитрий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… Роман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М… Андрей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А… Дмитрий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… Марина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Д… Ксения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А… Валерий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Е… Александр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М… Иван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И… Яна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5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Л… Любовь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Л… Дарья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…Дмитрий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233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 w:rsidP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Н… Вадим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  <w:tr w:rsidR="00687EFE" w:rsidTr="00687EFE">
        <w:trPr>
          <w:trHeight w:hRule="exact" w:val="398"/>
        </w:trPr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FE" w:rsidRDefault="00687EFE">
            <w:pPr>
              <w:shd w:val="clear" w:color="auto" w:fill="FFFFFF"/>
              <w:spacing w:after="0"/>
              <w:ind w:right="34"/>
              <w:jc w:val="center"/>
              <w:rPr>
                <w:color w:val="000000"/>
              </w:rPr>
            </w:pPr>
          </w:p>
        </w:tc>
      </w:tr>
    </w:tbl>
    <w:p w:rsidR="00687EFE" w:rsidRDefault="00687EFE" w:rsidP="00687EFE">
      <w:pPr>
        <w:spacing w:after="0"/>
        <w:jc w:val="both"/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/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b/>
          <w:sz w:val="24"/>
          <w:szCs w:val="24"/>
        </w:rPr>
      </w:pPr>
    </w:p>
    <w:p w:rsidR="00687EFE" w:rsidRDefault="00687EFE" w:rsidP="00687EFE">
      <w:pPr>
        <w:rPr>
          <w:sz w:val="24"/>
          <w:szCs w:val="24"/>
        </w:rPr>
      </w:pPr>
    </w:p>
    <w:p w:rsidR="00687EFE" w:rsidRDefault="00687EFE" w:rsidP="00687EFE">
      <w:pPr>
        <w:jc w:val="center"/>
        <w:rPr>
          <w:b/>
          <w:sz w:val="24"/>
          <w:szCs w:val="24"/>
        </w:rPr>
      </w:pPr>
    </w:p>
    <w:p w:rsidR="00687EFE" w:rsidRDefault="00687EFE" w:rsidP="00687EFE">
      <w:pPr>
        <w:jc w:val="center"/>
        <w:rPr>
          <w:b/>
          <w:sz w:val="24"/>
          <w:szCs w:val="24"/>
        </w:rPr>
      </w:pPr>
    </w:p>
    <w:p w:rsidR="00687EFE" w:rsidRDefault="00687EFE" w:rsidP="00687EFE">
      <w:pPr>
        <w:jc w:val="center"/>
        <w:rPr>
          <w:b/>
          <w:sz w:val="24"/>
          <w:szCs w:val="24"/>
        </w:rPr>
      </w:pPr>
    </w:p>
    <w:p w:rsidR="00687EFE" w:rsidRDefault="00687EFE" w:rsidP="00687EFE">
      <w:pPr>
        <w:jc w:val="center"/>
        <w:rPr>
          <w:b/>
          <w:sz w:val="24"/>
          <w:szCs w:val="24"/>
        </w:rPr>
      </w:pPr>
    </w:p>
    <w:p w:rsidR="00687EFE" w:rsidRDefault="00687EFE" w:rsidP="00687EFE">
      <w:pPr>
        <w:jc w:val="center"/>
        <w:rPr>
          <w:b/>
          <w:sz w:val="24"/>
          <w:szCs w:val="24"/>
        </w:rPr>
      </w:pPr>
    </w:p>
    <w:p w:rsidR="00687EFE" w:rsidRDefault="00687EFE" w:rsidP="00687EFE">
      <w:pPr>
        <w:widowControl/>
        <w:autoSpaceDE/>
        <w:autoSpaceDN/>
        <w:adjustRightInd/>
        <w:spacing w:after="0"/>
        <w:rPr>
          <w:b/>
          <w:sz w:val="24"/>
          <w:szCs w:val="24"/>
        </w:rPr>
        <w:sectPr w:rsidR="00687EFE">
          <w:pgSz w:w="16834" w:h="11909" w:orient="landscape"/>
          <w:pgMar w:top="1134" w:right="851" w:bottom="851" w:left="851" w:header="720" w:footer="720" w:gutter="0"/>
          <w:cols w:space="720"/>
        </w:sectPr>
      </w:pPr>
    </w:p>
    <w:p w:rsidR="00687EFE" w:rsidRDefault="00687EFE" w:rsidP="00687EF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</w:t>
      </w:r>
    </w:p>
    <w:p w:rsidR="00687EFE" w:rsidRDefault="00687EFE" w:rsidP="00687E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с легкой и средней степенью умственной отсталости – 8 вид</w:t>
      </w:r>
    </w:p>
    <w:p w:rsidR="00687EFE" w:rsidRDefault="00687EFE" w:rsidP="00687EF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900"/>
        <w:gridCol w:w="900"/>
        <w:gridCol w:w="900"/>
        <w:gridCol w:w="900"/>
        <w:gridCol w:w="900"/>
      </w:tblGrid>
      <w:tr w:rsidR="00687EFE" w:rsidTr="00687EFE">
        <w:trPr>
          <w:trHeight w:val="42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Количество часов по классам</w:t>
            </w:r>
          </w:p>
        </w:tc>
      </w:tr>
      <w:tr w:rsidR="00687EFE" w:rsidTr="00687EFE">
        <w:trPr>
          <w:trHeight w:val="42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 xml:space="preserve">   Образовательные </w:t>
            </w:r>
          </w:p>
          <w:p w:rsidR="00687EFE" w:rsidRDefault="00687EFE">
            <w:pPr>
              <w:tabs>
                <w:tab w:val="left" w:pos="7560"/>
              </w:tabs>
            </w:pPr>
            <w:r>
              <w:t xml:space="preserve">         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Учебные предметы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  <w:p w:rsidR="00687EFE" w:rsidRDefault="00687EFE">
            <w:pPr>
              <w:tabs>
                <w:tab w:val="left" w:pos="7560"/>
              </w:tabs>
              <w:jc w:val="center"/>
            </w:pPr>
            <w: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6</w:t>
            </w:r>
          </w:p>
          <w:p w:rsidR="00687EFE" w:rsidRDefault="00687EFE">
            <w:pPr>
              <w:tabs>
                <w:tab w:val="left" w:pos="7560"/>
              </w:tabs>
              <w:jc w:val="center"/>
            </w:pPr>
            <w: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7</w:t>
            </w:r>
          </w:p>
          <w:p w:rsidR="00687EFE" w:rsidRDefault="00687EFE">
            <w:pPr>
              <w:tabs>
                <w:tab w:val="left" w:pos="7560"/>
              </w:tabs>
              <w:jc w:val="center"/>
            </w:pPr>
            <w: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8</w:t>
            </w:r>
          </w:p>
          <w:p w:rsidR="00687EFE" w:rsidRDefault="00687EFE">
            <w:pPr>
              <w:tabs>
                <w:tab w:val="left" w:pos="7560"/>
              </w:tabs>
              <w:jc w:val="center"/>
            </w:pPr>
            <w: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9</w:t>
            </w:r>
          </w:p>
          <w:p w:rsidR="00687EFE" w:rsidRDefault="00687EFE">
            <w:pPr>
              <w:tabs>
                <w:tab w:val="left" w:pos="7560"/>
              </w:tabs>
              <w:jc w:val="center"/>
            </w:pPr>
            <w:r>
              <w:t>класс</w:t>
            </w:r>
          </w:p>
        </w:tc>
      </w:tr>
      <w:tr w:rsidR="00687EFE" w:rsidTr="00687EFE">
        <w:trPr>
          <w:trHeight w:val="495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Филология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Чтение и развитие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3</w:t>
            </w:r>
          </w:p>
        </w:tc>
      </w:tr>
      <w:tr w:rsidR="00687EFE" w:rsidTr="00687EFE">
        <w:trPr>
          <w:trHeight w:val="443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Письмо и развитие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4</w:t>
            </w:r>
          </w:p>
        </w:tc>
      </w:tr>
      <w:tr w:rsidR="00687EFE" w:rsidTr="00687EFE">
        <w:trPr>
          <w:trHeight w:val="56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Математика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 xml:space="preserve">  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4</w:t>
            </w:r>
          </w:p>
        </w:tc>
      </w:tr>
      <w:tr w:rsidR="00687EFE" w:rsidTr="00687EFE">
        <w:trPr>
          <w:trHeight w:val="411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Природоведение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</w:tr>
      <w:tr w:rsidR="00687EFE" w:rsidTr="00687EFE">
        <w:trPr>
          <w:trHeight w:val="411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</w:tr>
      <w:tr w:rsidR="00687EFE" w:rsidTr="00687EFE">
        <w:trPr>
          <w:trHeight w:val="51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</w:tr>
      <w:tr w:rsidR="00687EFE" w:rsidTr="00687EFE">
        <w:trPr>
          <w:trHeight w:val="518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Обществознание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 xml:space="preserve"> История России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</w:tr>
      <w:tr w:rsidR="00687EFE" w:rsidTr="00687EFE">
        <w:trPr>
          <w:trHeight w:val="51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</w:tr>
      <w:tr w:rsidR="00687EFE" w:rsidTr="00687EFE">
        <w:trPr>
          <w:trHeight w:val="518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</w:tr>
      <w:tr w:rsidR="00687EFE" w:rsidTr="00687EFE">
        <w:trPr>
          <w:trHeight w:val="518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-</w:t>
            </w:r>
          </w:p>
        </w:tc>
      </w:tr>
      <w:tr w:rsidR="00687EFE" w:rsidTr="00687EFE">
        <w:trPr>
          <w:trHeight w:val="44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Физическая</w:t>
            </w:r>
          </w:p>
          <w:p w:rsidR="00687EFE" w:rsidRDefault="00687EFE">
            <w:pPr>
              <w:tabs>
                <w:tab w:val="left" w:pos="7560"/>
              </w:tabs>
              <w:ind w:left="180"/>
            </w:pPr>
            <w:r>
              <w:t>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</w:tr>
      <w:tr w:rsidR="00687EFE" w:rsidTr="00687EF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Профессионально–трудовое  обучение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14</w:t>
            </w:r>
          </w:p>
        </w:tc>
      </w:tr>
      <w:tr w:rsidR="00687EFE" w:rsidTr="00687EF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Коррекционная</w:t>
            </w:r>
          </w:p>
          <w:p w:rsidR="00687EFE" w:rsidRDefault="00687EFE">
            <w:pPr>
              <w:tabs>
                <w:tab w:val="left" w:pos="7560"/>
              </w:tabs>
              <w:ind w:left="180"/>
            </w:pPr>
            <w:r>
              <w:t>подготовка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</w:pPr>
            <w:r>
              <w:t>Социально-бытовая ориентировка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</w:pPr>
            <w:r>
              <w:t>2</w:t>
            </w:r>
          </w:p>
        </w:tc>
      </w:tr>
      <w:tr w:rsidR="00687EFE" w:rsidTr="00687EF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Обязательная</w:t>
            </w:r>
          </w:p>
          <w:p w:rsidR="00687EFE" w:rsidRDefault="00687EFE">
            <w:pPr>
              <w:tabs>
                <w:tab w:val="left" w:pos="7560"/>
              </w:tabs>
              <w:ind w:left="180"/>
            </w:pPr>
            <w:r>
              <w:t>нагрузка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36</w:t>
            </w:r>
          </w:p>
        </w:tc>
      </w:tr>
      <w:tr w:rsidR="00687EFE" w:rsidTr="00687EF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ind w:left="180"/>
            </w:pPr>
            <w:r>
              <w:t>Максимальная</w:t>
            </w:r>
          </w:p>
          <w:p w:rsidR="00687EFE" w:rsidRDefault="00687EFE">
            <w:pPr>
              <w:tabs>
                <w:tab w:val="left" w:pos="7560"/>
              </w:tabs>
              <w:ind w:left="180"/>
            </w:pPr>
            <w:r>
              <w:t>нагрузка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756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756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</w:tbl>
    <w:p w:rsidR="00687EFE" w:rsidRDefault="00687EFE" w:rsidP="00687EFE">
      <w:pPr>
        <w:widowControl/>
        <w:autoSpaceDE/>
        <w:autoSpaceDN/>
        <w:adjustRightInd/>
        <w:spacing w:after="0"/>
        <w:sectPr w:rsidR="00687EFE">
          <w:pgSz w:w="11909" w:h="16834"/>
          <w:pgMar w:top="851" w:right="851" w:bottom="851" w:left="1134" w:header="720" w:footer="720" w:gutter="0"/>
          <w:cols w:space="720"/>
        </w:sectPr>
      </w:pPr>
    </w:p>
    <w:p w:rsidR="00687EFE" w:rsidRDefault="00687EFE" w:rsidP="00687EFE">
      <w:pPr>
        <w:spacing w:after="0"/>
        <w:jc w:val="both"/>
        <w:rPr>
          <w:sz w:val="28"/>
          <w:szCs w:val="28"/>
        </w:rPr>
      </w:pPr>
    </w:p>
    <w:p w:rsidR="00687EFE" w:rsidRDefault="00687EFE" w:rsidP="00687EFE">
      <w:pPr>
        <w:spacing w:after="0"/>
        <w:jc w:val="both"/>
      </w:pPr>
    </w:p>
    <w:p w:rsidR="00687EFE" w:rsidRDefault="00687EFE" w:rsidP="00687EFE">
      <w:pPr>
        <w:spacing w:after="0"/>
        <w:rPr>
          <w:color w:val="000000"/>
          <w:sz w:val="16"/>
          <w:szCs w:val="16"/>
        </w:rPr>
      </w:pPr>
    </w:p>
    <w:p w:rsidR="00687EFE" w:rsidRDefault="00687EFE" w:rsidP="00687EFE">
      <w:pPr>
        <w:shd w:val="clear" w:color="auto" w:fill="FFFFFF"/>
        <w:spacing w:after="0"/>
        <w:rPr>
          <w:b/>
          <w:color w:val="000000"/>
        </w:rPr>
      </w:pPr>
    </w:p>
    <w:p w:rsidR="00687EFE" w:rsidRDefault="00687EFE" w:rsidP="00687EFE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Показатели управленческой деятельности</w:t>
      </w:r>
    </w:p>
    <w:p w:rsidR="00687EFE" w:rsidRDefault="00687EFE" w:rsidP="00687EFE">
      <w:pPr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Кураторы образовательных организаций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Выполнение плана ВШМ за </w:t>
      </w:r>
      <w:r>
        <w:rPr>
          <w:color w:val="000000"/>
          <w:sz w:val="28"/>
          <w:szCs w:val="28"/>
          <w:lang w:val="en-US"/>
        </w:rPr>
        <w:t>I</w:t>
      </w:r>
      <w:r w:rsidRPr="00687E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полугодие 2014-2015 учебного года (в соответствии с годовым планом учебно-воспитательной работы):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2"/>
        <w:gridCol w:w="1843"/>
        <w:gridCol w:w="1934"/>
        <w:gridCol w:w="3169"/>
        <w:gridCol w:w="1421"/>
      </w:tblGrid>
      <w:tr w:rsidR="00687EFE" w:rsidTr="00687EFE">
        <w:trPr>
          <w:trHeight w:val="1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ВШМ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ВШМ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проведено (причина)</w:t>
            </w: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 подведен итог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Управленческие действия по итогам контроля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уроков.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Формирование </w:t>
            </w:r>
            <w:proofErr w:type="spellStart"/>
            <w:r>
              <w:rPr>
                <w:rFonts w:eastAsia="Times New Roman"/>
                <w:sz w:val="24"/>
              </w:rPr>
              <w:t>общеучебных</w:t>
            </w:r>
            <w:proofErr w:type="spellEnd"/>
            <w:r>
              <w:rPr>
                <w:rFonts w:eastAsia="Times New Roman"/>
                <w:sz w:val="24"/>
              </w:rPr>
              <w:t xml:space="preserve"> умений и навыков у учащихся 5-х классов в период адаптации  к условиям обучения на второй ступени школы.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 4от 24.11.2014г.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Формирование УУД у учащихся 1-х классов в период адаптации к школьной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№3 от 27.10.2014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 современных образовательных технологий   на уроках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издаётся в мае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Формирование УУД у учащихся первой ступени обучения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издаётся в мае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Состояние формирования  коммуникативных универсальных учебных действий    у учащихся   4-х классов по ОРКСЭ.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№301 0д от 30.10.2014г.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sz w:val="24"/>
              </w:rPr>
              <w:t>Оказание методической помощи молодым специалистам.</w:t>
            </w:r>
            <w:r>
              <w:rPr>
                <w:rFonts w:eastAsia="Times New Roman"/>
                <w:b/>
                <w:sz w:val="24"/>
              </w:rPr>
              <w:t xml:space="preserve">          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издаётся в мае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Оказание методической помощи педагогам, вновь    вышедшим  на </w:t>
            </w:r>
            <w:r>
              <w:rPr>
                <w:rFonts w:eastAsia="Times New Roman"/>
                <w:sz w:val="24"/>
              </w:rPr>
              <w:lastRenderedPageBreak/>
              <w:t>работу.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издаётся в мае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Посещение уроков </w:t>
            </w:r>
            <w:proofErr w:type="spellStart"/>
            <w:r>
              <w:rPr>
                <w:rFonts w:eastAsia="Times New Roman"/>
                <w:sz w:val="24"/>
              </w:rPr>
              <w:t>аттестующихся</w:t>
            </w:r>
            <w:proofErr w:type="spellEnd"/>
            <w:r>
              <w:rPr>
                <w:rFonts w:eastAsia="Times New Roman"/>
                <w:sz w:val="24"/>
              </w:rPr>
              <w:t xml:space="preserve">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№325-ОД  от19.11 2014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Применение современных образовательных технологий   как фактор  повышения  качества   знаний    учащихся  в профильных </w:t>
            </w:r>
            <w:r>
              <w:rPr>
                <w:rFonts w:eastAsia="Times New Roman"/>
                <w:b/>
                <w:sz w:val="24"/>
                <w:szCs w:val="24"/>
              </w:rPr>
              <w:t>10  классах</w:t>
            </w:r>
            <w:r>
              <w:rPr>
                <w:rFonts w:eastAsia="Times New Roman"/>
                <w:sz w:val="24"/>
                <w:szCs w:val="24"/>
              </w:rPr>
              <w:t xml:space="preserve">    (профильные предметы: право, обществознание, химия, физика, алгебра,  биология, элективные курсы).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Справка, анализ уроков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 6 от 25 .12.2014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Огранизация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учебного процесса  для   детей с ограниченными возможностями здоровья   </w:t>
            </w:r>
            <w:r>
              <w:rPr>
                <w:rFonts w:eastAsia="Times New Roman"/>
                <w:b/>
                <w:sz w:val="24"/>
                <w:szCs w:val="24"/>
              </w:rPr>
              <w:t>1 - 5 классов,</w:t>
            </w:r>
            <w:r>
              <w:rPr>
                <w:rFonts w:eastAsia="Times New Roman"/>
                <w:sz w:val="24"/>
                <w:szCs w:val="24"/>
              </w:rPr>
              <w:t xml:space="preserve">  обучающихся  по программе 7 вида в классах возрастной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 6 от 25 .12.2014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классных часов, внеурочных мероприятий, занятий объединений дополнительного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Гражданско-правовое воспитание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мероприятий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380-ОД от 30.12.2014г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классных руководителей по профилактике правонарушений среди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381-ОД от 30.12.2014г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Качество организации  </w:t>
            </w:r>
            <w:proofErr w:type="spellStart"/>
            <w:r>
              <w:rPr>
                <w:rFonts w:eastAsia="Times New Roman"/>
                <w:sz w:val="24"/>
              </w:rPr>
              <w:t>дополнитель</w:t>
            </w:r>
            <w:proofErr w:type="spellEnd"/>
            <w:r>
              <w:rPr>
                <w:rFonts w:eastAsia="Times New Roman"/>
                <w:sz w:val="24"/>
              </w:rPr>
              <w:t>-</w:t>
            </w:r>
          </w:p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ного</w:t>
            </w:r>
            <w:proofErr w:type="spellEnd"/>
            <w:r>
              <w:rPr>
                <w:rFonts w:eastAsia="Times New Roman"/>
                <w:sz w:val="24"/>
              </w:rPr>
              <w:t xml:space="preserve"> образования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занятий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10-ОД от </w:t>
            </w:r>
            <w:r>
              <w:rPr>
                <w:color w:val="FF0000"/>
                <w:sz w:val="24"/>
                <w:szCs w:val="24"/>
              </w:rPr>
              <w:t>20.01.2015г</w:t>
            </w:r>
            <w:proofErr w:type="gramStart"/>
            <w:r>
              <w:rPr>
                <w:color w:val="FF0000"/>
                <w:sz w:val="24"/>
                <w:szCs w:val="24"/>
              </w:rPr>
              <w:t>.о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т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документацией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Проверка прохождения  программного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 4от 24.11.2014г.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Проверка личных дел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совещания при директоре, протокол № 2 от 29.09.2014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Проверка классных журналов, индивидуального обучения, журналов ГПД, ИГЗ, электронного журнала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 4от 24.11.2014г.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Проверка журналов дополнительного </w:t>
            </w:r>
            <w:r>
              <w:rPr>
                <w:rFonts w:eastAsia="Times New Roman"/>
                <w:sz w:val="24"/>
              </w:rPr>
              <w:lastRenderedPageBreak/>
              <w:t>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Справка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совещания при </w:t>
            </w:r>
            <w:r>
              <w:rPr>
                <w:color w:val="000000"/>
                <w:sz w:val="24"/>
                <w:szCs w:val="24"/>
              </w:rPr>
              <w:lastRenderedPageBreak/>
              <w:t>директоре, протокол № 4от 24.11.2014г.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Times New Roman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беседа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тетрадей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беседа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Приказ 302/1 ОД от 30.10.1.2014г.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81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знаниями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Входящая диагностика по русскому языку и математике во 2 - 11-х классах;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№3 от 27.10.2014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Проверка </w:t>
            </w:r>
            <w:r>
              <w:rPr>
                <w:rFonts w:eastAsia="Times New Roman"/>
                <w:b/>
                <w:sz w:val="24"/>
              </w:rPr>
              <w:t xml:space="preserve">техники чтения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директоре, индивидуальная беседа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Проверка навыков работы с текстом уч-ся 2-4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беседа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Рекомендации педагогам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Срезы знаний по профильным предметам в 10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совещания при директоре, протокол 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Проверочные работы по математике, русскому языку в 3а, 3б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лист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№338/1 ОД от 26.11. 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Проверочные работы по математике, русскому языку во 2-х  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лист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№382 ОД от 30.12. 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Пробное  сочинение в 11 классах в рамках подготовки к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беседа, рассмотрение вопроса на заседании МО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заседания 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Пробный     ЕГЭ  по математике.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беседа, рассмотрение вопроса на заседании МО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заседания МО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8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успеваемости по четвертям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совещаний при директоре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5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движения учащихся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Книга учёта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 о прибытии и выбытии учащихся.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5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посещаемости занятий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 посещаемости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Планёрки </w:t>
            </w:r>
            <w:proofErr w:type="spellStart"/>
            <w:r>
              <w:rPr>
                <w:color w:val="000000"/>
                <w:sz w:val="24"/>
                <w:szCs w:val="24"/>
              </w:rPr>
              <w:t>педколлектива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профилактики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5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деятельности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Приказы по стимулированию заработной платы.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Мониторинг обеспеченности учебниками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 2от 29.09.2014г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Мониторинг    организации труда и   летнего отдыха детей 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 Лето 2014»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 3от 27.10.2014г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питания учащихся.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 3от 27.10.2014г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контрольного обследования условий жизни опекаемых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3от 27.10.2014г.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 реализации ИПР детей инвалидов.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4от 24.11.2014г.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Мониторинг    ведения электронного журнала и электронного дневника.</w:t>
            </w:r>
          </w:p>
          <w:p w:rsidR="00687EFE" w:rsidRDefault="00687EFE">
            <w:pPr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Решение совещания при директоре, протокол № 5от 08.12.2014г.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</w:rPr>
      </w:pPr>
    </w:p>
    <w:tbl>
      <w:tblPr>
        <w:tblpPr w:leftFromText="180" w:rightFromText="180" w:bottomFromText="80" w:vertAnchor="text" w:horzAnchor="margin" w:tblpY="36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986"/>
        <w:gridCol w:w="1987"/>
        <w:gridCol w:w="1987"/>
        <w:gridCol w:w="1986"/>
        <w:gridCol w:w="1987"/>
        <w:gridCol w:w="1987"/>
      </w:tblGrid>
      <w:tr w:rsidR="00687EFE" w:rsidTr="00687EFE"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учителей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учителей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учителей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84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Посещение уроков (всего),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в 1-4 классах (ФГОС)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ind w:right="-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2.Посещение форм внеурочной деятельности (1-4 классы; ФГОС)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ind w:right="-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Посещение занятий объединений дополнительного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ind w:right="-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Посещение классных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687EFE" w:rsidTr="00687EFE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ind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Количество учебных занятий, посещенных руководителями МОО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b/>
          <w:i/>
          <w:color w:val="000000"/>
          <w:sz w:val="28"/>
          <w:szCs w:val="28"/>
          <w:u w:val="single"/>
        </w:rPr>
      </w:pPr>
    </w:p>
    <w:p w:rsidR="00687EFE" w:rsidRDefault="00687EFE" w:rsidP="00687EFE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Достижения </w:t>
      </w:r>
      <w:r>
        <w:rPr>
          <w:color w:val="000000"/>
          <w:sz w:val="28"/>
          <w:szCs w:val="28"/>
          <w:lang w:val="en-US"/>
        </w:rPr>
        <w:t>I</w:t>
      </w:r>
      <w:r w:rsidRPr="00687EF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полугодия текущего учебного года, в т. ч. участие руководящих и педагогических работников в конкурсах, конференциях и др. мероприятиях:</w:t>
      </w:r>
    </w:p>
    <w:p w:rsidR="00687EFE" w:rsidRDefault="00687EFE" w:rsidP="00687EFE">
      <w:pPr>
        <w:spacing w:after="0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3135"/>
        <w:gridCol w:w="2126"/>
        <w:gridCol w:w="3618"/>
        <w:gridCol w:w="3611"/>
      </w:tblGrid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</w:pPr>
            <w:r>
              <w:t>Ф.И.О. работника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</w:pPr>
            <w: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</w:pPr>
            <w:r>
              <w:t xml:space="preserve">Уровень </w:t>
            </w:r>
            <w:r>
              <w:rPr>
                <w:i/>
              </w:rPr>
              <w:t>(муниципальный, региональный, федеральный)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</w:pPr>
            <w:r>
              <w:t>Результат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Захарова И.В.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Открытый урок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Преемственность между ДДОУ и начальной школой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spellStart"/>
            <w:r>
              <w:t>Козякова</w:t>
            </w:r>
            <w:proofErr w:type="spellEnd"/>
            <w:r>
              <w:t xml:space="preserve"> Е.В.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Открытый урок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Преемственность между ДДОУ и начальной школой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spellStart"/>
            <w:r>
              <w:t>Дюжакова</w:t>
            </w:r>
            <w:proofErr w:type="spellEnd"/>
            <w:r>
              <w:t xml:space="preserve"> Н.Е.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r>
              <w:t xml:space="preserve">Открытый урок  </w:t>
            </w:r>
          </w:p>
          <w:p w:rsidR="00687EFE" w:rsidRDefault="00687E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Преемственность между ДДОУ и начальной школой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Волков Д.К.</w:t>
            </w:r>
          </w:p>
          <w:p w:rsidR="00687EFE" w:rsidRDefault="00687EFE">
            <w:r>
              <w:t>Малыгина Е.Г.</w:t>
            </w:r>
          </w:p>
          <w:p w:rsidR="00687EFE" w:rsidRDefault="00687EFE">
            <w:r>
              <w:t>Козина Н.В.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</w:pPr>
            <w:r>
              <w:t xml:space="preserve">Подведение итогов </w:t>
            </w:r>
            <w:proofErr w:type="gramStart"/>
            <w:r>
              <w:t>Интернет-проекта</w:t>
            </w:r>
            <w:proofErr w:type="gramEnd"/>
          </w:p>
          <w:p w:rsidR="00687EFE" w:rsidRDefault="00687EFE">
            <w:pPr>
              <w:suppressAutoHyphens/>
            </w:pPr>
            <w:r>
              <w:t>«Символы земли Нижегородской»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uppressAutoHyphens/>
            </w:pPr>
            <w:r>
              <w:t>Региональный</w:t>
            </w:r>
          </w:p>
          <w:p w:rsidR="00687EFE" w:rsidRDefault="00687EFE">
            <w:pPr>
              <w:suppressAutoHyphens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</w:pPr>
            <w:r>
              <w:t>Особняк купца Рябова. Прошлое и настоящее.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</w:pPr>
            <w:r>
              <w:t>Победитель в номинации «Лучший видеофильм»</w:t>
            </w:r>
          </w:p>
          <w:p w:rsidR="00687EFE" w:rsidRDefault="00687EFE">
            <w:pPr>
              <w:suppressAutoHyphens/>
            </w:pPr>
            <w:r>
              <w:t>(1 место)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</w:pPr>
            <w:r>
              <w:lastRenderedPageBreak/>
              <w:t>Волков Д.К.</w:t>
            </w:r>
          </w:p>
          <w:p w:rsidR="00687EFE" w:rsidRDefault="00687EFE">
            <w:pPr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>Мастер-класс для Института образования Кировской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>Федеральный. Всероссийский.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>Неделя информатизации на Волго-вятской земле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 xml:space="preserve">Организация и проведение 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uppressAutoHyphens/>
              <w:spacing w:after="0"/>
            </w:pPr>
            <w:r>
              <w:t xml:space="preserve">Мастер-классы  в рамках реализации профильной </w:t>
            </w:r>
          </w:p>
          <w:p w:rsidR="00687EFE" w:rsidRDefault="00687EFE">
            <w:pPr>
              <w:suppressAutoHyphens/>
              <w:spacing w:after="0"/>
            </w:pPr>
            <w:proofErr w:type="gramStart"/>
            <w:r>
              <w:t>ИКТ-смены</w:t>
            </w:r>
            <w:proofErr w:type="gramEnd"/>
            <w:r>
              <w:t xml:space="preserve"> "На берегу» (ГБОУ ДПО НИРО)</w:t>
            </w:r>
          </w:p>
          <w:p w:rsidR="00687EFE" w:rsidRDefault="00687EFE">
            <w:pPr>
              <w:suppressAutoHyphens/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r>
              <w:t>Этапы создания видеофильма. Теория и практика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uppressAutoHyphens/>
              <w:spacing w:after="0"/>
            </w:pPr>
            <w:proofErr w:type="gramStart"/>
            <w:r>
              <w:t>Высокий уровень мастер-классов (Благодарность ГБОУ ДПО НИРО,  МБОУ ДОД ДООЦ</w:t>
            </w:r>
            <w:proofErr w:type="gramEnd"/>
          </w:p>
          <w:p w:rsidR="00687EFE" w:rsidRDefault="00687EFE">
            <w:pPr>
              <w:suppressAutoHyphens/>
              <w:spacing w:after="0"/>
            </w:pPr>
            <w:proofErr w:type="gramStart"/>
            <w:r>
              <w:t>«Волжский берег»)</w:t>
            </w:r>
            <w:proofErr w:type="gramEnd"/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Видео-</w:t>
            </w:r>
            <w:proofErr w:type="spellStart"/>
            <w:r>
              <w:t>флешмоб</w:t>
            </w:r>
            <w:proofErr w:type="spellEnd"/>
          </w:p>
          <w:p w:rsidR="00687EFE" w:rsidRDefault="00687EFE">
            <w:pPr>
              <w:spacing w:after="0"/>
            </w:pPr>
            <w:r>
              <w:t>(ГБОУ ДПО НИРО)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 xml:space="preserve">«Один день из цифровой жизни школы», номинация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Лауреат в номинации «Безопасный интернет»»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 xml:space="preserve">Нижегородская электронная школа. Видео, фото и робототехника.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 xml:space="preserve">Профильная ИКТ смена </w:t>
            </w:r>
          </w:p>
          <w:p w:rsidR="00687EFE" w:rsidRDefault="00687EFE">
            <w:pPr>
              <w:spacing w:after="0"/>
            </w:pPr>
            <w:r>
              <w:t>«На берегу»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Организация и проведение.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proofErr w:type="spellStart"/>
            <w:r>
              <w:t>Асташина</w:t>
            </w:r>
            <w:proofErr w:type="spellEnd"/>
            <w:r>
              <w:t xml:space="preserve"> Н.И.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Конкурс  на лучшую организацию работы по экологическому воспитанию школьников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Региональный</w:t>
            </w:r>
          </w:p>
          <w:p w:rsidR="00687EFE" w:rsidRDefault="00687EFE">
            <w:pPr>
              <w:spacing w:after="0"/>
            </w:pPr>
            <w:r>
              <w:t>(ВООП)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Организация работы по экологическому воспитанию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Диплом 1 степени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Всероссийский конкурс дополнительных 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Всероссийский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Программа доп. Образования «</w:t>
            </w:r>
            <w:proofErr w:type="spellStart"/>
            <w:r>
              <w:t>Путешетвуем</w:t>
            </w:r>
            <w:proofErr w:type="spellEnd"/>
            <w:r>
              <w:t xml:space="preserve"> в мир родной природы»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Не подведены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Районная конференция «Моя экологическая тропа»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Конкурс проектных и исследовательских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Диплом 1 степени, Диплом 2 степени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Проведение открытых экологических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Уроки «Культура обращения с бытовыми отходами»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Не подведены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Подведение итогов участия в акции «Международные дни наблюдения птиц-2014» и международном эколого-образовательном проекте «Весна идет-2014» (Нижегородский Кремль, ноябрь)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Сертификат организатора и благодарственное письмо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</w:pPr>
            <w:r>
              <w:t>Макарова Л.С.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Районная конференция «Моя экологическая тропа»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Конкурс проектных и исследовательских работ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Диплом 2 степени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Проведение открытых экологических уроков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Уроки «Культура обращения с бытовыми отходами»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Не подведены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Подведение итогов участия в акции «Международные дни наблюдения птиц-2014» и международном эколого-образовательном проекте «Весна </w:t>
            </w:r>
            <w:r>
              <w:lastRenderedPageBreak/>
              <w:t>идет-2014» (Нижегородский Кремль, ноябрь)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lastRenderedPageBreak/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Сертификат организатора и благодарственное письмо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lastRenderedPageBreak/>
              <w:t>Овечкин С. А.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Открытый урок технологии в 5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gramStart"/>
            <w:r>
              <w:t>Муниципальный</w:t>
            </w:r>
            <w:proofErr w:type="gramEnd"/>
            <w:r>
              <w:t xml:space="preserve"> (для РМО учителей технологии)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Организация и проведение урока в соответствии с ФГОС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ind w:left="-108"/>
            </w:pPr>
            <w:proofErr w:type="spellStart"/>
            <w:r>
              <w:t>Исатченко</w:t>
            </w:r>
            <w:proofErr w:type="spellEnd"/>
            <w:r>
              <w:t xml:space="preserve"> В. С.</w:t>
            </w:r>
          </w:p>
          <w:p w:rsidR="00687EFE" w:rsidRDefault="00687EFE">
            <w:pPr>
              <w:ind w:left="-108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Открытый урок физкультуры в 7 классе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gramStart"/>
            <w:r>
              <w:t>Муниципальный</w:t>
            </w:r>
            <w:proofErr w:type="gramEnd"/>
            <w:r>
              <w:t xml:space="preserve"> (для РМО учителей физкультуры)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Применение методических приемов на уроке молодым специалистом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Орлов А. Г.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Туристические соревнования на короткой дистанции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2 место, два 3 места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spellStart"/>
            <w:r>
              <w:t>Лизунков</w:t>
            </w:r>
            <w:proofErr w:type="spellEnd"/>
            <w:r>
              <w:t xml:space="preserve"> В. С.</w:t>
            </w:r>
          </w:p>
          <w:p w:rsidR="00687EFE" w:rsidRDefault="00687EFE">
            <w:proofErr w:type="spellStart"/>
            <w:r>
              <w:t>Ладейнов</w:t>
            </w:r>
            <w:proofErr w:type="spellEnd"/>
            <w:r>
              <w:t xml:space="preserve"> А. С.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1. Соревнования по волейболу</w:t>
            </w:r>
          </w:p>
          <w:p w:rsidR="00687EFE" w:rsidRDefault="00687EFE">
            <w:r>
              <w:t>2. Соревнования по мини-футболу</w:t>
            </w:r>
          </w:p>
          <w:p w:rsidR="00687EFE" w:rsidRDefault="00687EFE">
            <w:r>
              <w:t>3. Соревнования по настольному теннису</w:t>
            </w:r>
          </w:p>
          <w:p w:rsidR="00687EFE" w:rsidRDefault="00687EFE">
            <w:pPr>
              <w:ind w:right="-110"/>
            </w:pPr>
            <w:r>
              <w:t>4. Легкоатлетический эстафетный пробег «Золотая 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r>
              <w:t>3 командное</w:t>
            </w:r>
          </w:p>
          <w:p w:rsidR="00687EFE" w:rsidRDefault="00687EFE"/>
          <w:p w:rsidR="00687EFE" w:rsidRDefault="00687EFE">
            <w:r>
              <w:t>1 командное</w:t>
            </w:r>
          </w:p>
          <w:p w:rsidR="00687EFE" w:rsidRDefault="00687EFE"/>
          <w:p w:rsidR="00687EFE" w:rsidRDefault="00687EFE">
            <w:r>
              <w:t>1 командное</w:t>
            </w:r>
          </w:p>
          <w:p w:rsidR="00687EFE" w:rsidRDefault="00687EFE"/>
          <w:p w:rsidR="00687EFE" w:rsidRDefault="00687EFE"/>
          <w:p w:rsidR="00687EFE" w:rsidRDefault="00687EFE">
            <w:r>
              <w:t>1 командное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spellStart"/>
            <w:r>
              <w:t>Ладейнов</w:t>
            </w:r>
            <w:proofErr w:type="spellEnd"/>
            <w:r>
              <w:t xml:space="preserve"> А. С.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Шахматно-шашечный турнир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/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2 место - шахматы, </w:t>
            </w:r>
          </w:p>
          <w:p w:rsidR="00687EFE" w:rsidRDefault="00687EFE">
            <w:r>
              <w:t xml:space="preserve">3 место </w:t>
            </w:r>
            <w:proofErr w:type="gramStart"/>
            <w:r>
              <w:t>-ш</w:t>
            </w:r>
            <w:proofErr w:type="gramEnd"/>
            <w:r>
              <w:t>ашки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Козлова С. С.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Региональный этап Всероссийской акции</w:t>
            </w:r>
          </w:p>
          <w:p w:rsidR="00687EFE" w:rsidRDefault="00687EFE">
            <w:r>
              <w:t xml:space="preserve">"Спорт - альтернатива пагубным привычкам"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"Спорт как альтернатива пагубным привычкам" Буклет, 2 презентации, спортивный календарь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победитель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Сергеев А.А.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Олимпиада СПГУ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федеральный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Интернет-олимпиада по физике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4 учащихся прошли в очный тур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Майоров А.В.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Олимпиада СПГУ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федеральный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Интернет-олимпиада по физике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участники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Открытый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Исследование плотности вещества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Зайцев Л.А.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Открытый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Проблемное обучение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roofErr w:type="spellStart"/>
            <w:r>
              <w:t>Гарахина</w:t>
            </w:r>
            <w:proofErr w:type="spellEnd"/>
            <w:r>
              <w:t xml:space="preserve"> Н.Ю.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Конкурс чтецов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r>
              <w:t>Муниципальный</w:t>
            </w:r>
          </w:p>
          <w:p w:rsidR="00687EFE" w:rsidRDefault="00687EFE"/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450-летие со дня рождения </w:t>
            </w:r>
            <w:proofErr w:type="spellStart"/>
            <w:r>
              <w:t>В.Шекспира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Победитель Кудряшова Екатерина(10б)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Конкурс чтецов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 xml:space="preserve">450-летие со дня рождения </w:t>
            </w:r>
            <w:proofErr w:type="spellStart"/>
            <w:r>
              <w:t>В.Шекспира</w:t>
            </w:r>
            <w:proofErr w:type="spellEnd"/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Призёр Кудряшова Екатерина (10б)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Конкурс театрального и исполнительского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«Исполнительское творчество»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>удожественная декламация произведений поэтов-фронтовиков.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r>
              <w:t>Победитель 1этапа Карпов Александр (10б)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Васильева Т.С.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Фестиваль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« Святые вечера-2015»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 xml:space="preserve">Победитель </w:t>
            </w:r>
            <w:proofErr w:type="spellStart"/>
            <w:r>
              <w:t>Лукоянова</w:t>
            </w:r>
            <w:proofErr w:type="spellEnd"/>
            <w:r>
              <w:t xml:space="preserve"> Юлия (5а)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Конкурс театрального и исполнительского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Региональный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«Исполнительское творчество». Декламация произведений поэтов - фронтовиков.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 xml:space="preserve">Победитель 1этапа </w:t>
            </w:r>
            <w:proofErr w:type="spellStart"/>
            <w:r>
              <w:t>Юрищев</w:t>
            </w:r>
            <w:proofErr w:type="spellEnd"/>
            <w:r>
              <w:t xml:space="preserve"> Василий (6в).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proofErr w:type="spellStart"/>
            <w:r>
              <w:t>Недопивцева</w:t>
            </w:r>
            <w:proofErr w:type="spellEnd"/>
            <w:r>
              <w:t xml:space="preserve"> Т.В.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XI Всероссийский конкурс «Таланты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федеральный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Исследовательская работа по теме «Моя орнитологическая тропа»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сертификат участника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proofErr w:type="spellStart"/>
            <w:r>
              <w:t>Старова</w:t>
            </w:r>
            <w:proofErr w:type="spellEnd"/>
            <w:r>
              <w:t xml:space="preserve"> С.А.</w:t>
            </w:r>
          </w:p>
          <w:p w:rsidR="00687EFE" w:rsidRDefault="00687EFE">
            <w:pPr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r>
              <w:t>Открытый урок</w:t>
            </w:r>
          </w:p>
          <w:p w:rsidR="00687EFE" w:rsidRDefault="00687E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муниципальный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r>
              <w:t>Средневековая деревня</w:t>
            </w:r>
          </w:p>
          <w:p w:rsidR="00687EFE" w:rsidRDefault="00687EFE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Высокий методический уровень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Олимпиада «Основы православной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федеральный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2 победителя, 5 призеров</w:t>
            </w:r>
          </w:p>
          <w:p w:rsidR="00687EFE" w:rsidRDefault="00687EFE">
            <w:pPr>
              <w:jc w:val="center"/>
            </w:pPr>
            <w:r>
              <w:t>школьного этапа</w:t>
            </w:r>
          </w:p>
        </w:tc>
      </w:tr>
      <w:tr w:rsidR="00687EFE" w:rsidTr="00687EFE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proofErr w:type="spellStart"/>
            <w:r>
              <w:t>Шелаумова</w:t>
            </w:r>
            <w:proofErr w:type="spellEnd"/>
            <w:r>
              <w:t xml:space="preserve"> Т.В.</w:t>
            </w:r>
          </w:p>
          <w:p w:rsidR="00687EFE" w:rsidRDefault="00687EFE">
            <w:pPr>
              <w:jc w:val="center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r>
              <w:t>Мастер - класс</w:t>
            </w:r>
          </w:p>
          <w:p w:rsidR="00687EFE" w:rsidRDefault="00687EF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r>
              <w:t xml:space="preserve">Муниципальный </w:t>
            </w:r>
          </w:p>
          <w:p w:rsidR="00687EFE" w:rsidRDefault="00687EFE">
            <w:pPr>
              <w:jc w:val="center"/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jc w:val="center"/>
            </w:pPr>
            <w:r>
              <w:t>Проектно-дифференцированное обучение на уроках английского языка</w:t>
            </w:r>
          </w:p>
          <w:p w:rsidR="00687EFE" w:rsidRDefault="00687EFE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</w:pPr>
            <w:r>
              <w:t>Высокий методический уровень</w:t>
            </w:r>
          </w:p>
        </w:tc>
      </w:tr>
    </w:tbl>
    <w:p w:rsidR="00687EFE" w:rsidRDefault="00687EFE" w:rsidP="00687EFE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7EFE" w:rsidRDefault="00687EFE" w:rsidP="00687EFE">
      <w:pPr>
        <w:spacing w:after="0"/>
        <w:rPr>
          <w:color w:val="000000"/>
          <w:sz w:val="28"/>
          <w:szCs w:val="28"/>
        </w:rPr>
      </w:pPr>
    </w:p>
    <w:p w:rsidR="00687EFE" w:rsidRDefault="00687EFE" w:rsidP="00687EFE">
      <w:pPr>
        <w:spacing w:after="0"/>
        <w:rPr>
          <w:color w:val="000000"/>
          <w:sz w:val="28"/>
          <w:szCs w:val="28"/>
        </w:rPr>
      </w:pPr>
    </w:p>
    <w:p w:rsidR="00687EFE" w:rsidRDefault="00687EFE" w:rsidP="00687EFE">
      <w:pPr>
        <w:spacing w:after="0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Деятельность органов государственно-общественного управления МОО в период с августа по декабрь 2014 года: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tbl>
      <w:tblPr>
        <w:tblW w:w="13804" w:type="dxa"/>
        <w:jc w:val="center"/>
        <w:tblInd w:w="-3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1"/>
        <w:gridCol w:w="2693"/>
        <w:gridCol w:w="5055"/>
        <w:gridCol w:w="2325"/>
      </w:tblGrid>
      <w:tr w:rsidR="00687EFE" w:rsidTr="00687EF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Органы ГОУ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заседаний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Рассматриваемые вопросы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Как оформлены решения (рекомендации, приказ, решение…)</w:t>
            </w:r>
          </w:p>
        </w:tc>
      </w:tr>
      <w:tr w:rsidR="00687EFE" w:rsidTr="00687EF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1.Подведение итогов работы за 2013-2014 учебный год.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Утверждение плана работы Совета школы на 2014-2015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>.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3.Согласование критериев распределения стимулирующих доплат учителям и сотрудникам школы.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1.Согласование направлений деятельности по организации капитального ремонта школы.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2. Принятие локальных актов.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Протокол заседания Совета школы (№1, сентябрь 2014)</w:t>
            </w:r>
          </w:p>
          <w:p w:rsidR="00687EFE" w:rsidRDefault="00687EFE"/>
          <w:p w:rsidR="00687EFE" w:rsidRDefault="00687EFE"/>
          <w:p w:rsidR="00687EFE" w:rsidRDefault="00687EFE"/>
          <w:p w:rsidR="00687EFE" w:rsidRDefault="00687EFE"/>
          <w:p w:rsidR="00687EFE" w:rsidRDefault="00687EFE">
            <w:r>
              <w:t>Протокол Совета школы (№2, ноябрь 2014)</w:t>
            </w:r>
          </w:p>
        </w:tc>
      </w:tr>
      <w:tr w:rsidR="00687EFE" w:rsidTr="00687EF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Общешкольный родительский комитет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1.Отчет о проделанной работе. Выборы председателя и секретаря. Распределение членов </w:t>
            </w:r>
            <w:proofErr w:type="spellStart"/>
            <w:r>
              <w:rPr>
                <w:color w:val="000000"/>
              </w:rPr>
              <w:t>родкома</w:t>
            </w:r>
            <w:proofErr w:type="spellEnd"/>
            <w:r>
              <w:rPr>
                <w:color w:val="000000"/>
              </w:rPr>
              <w:t xml:space="preserve"> по секторам.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2.Утверждение плана работы общешкольного </w:t>
            </w:r>
            <w:proofErr w:type="spellStart"/>
            <w:r>
              <w:rPr>
                <w:color w:val="000000"/>
              </w:rPr>
              <w:t>родкома</w:t>
            </w:r>
            <w:proofErr w:type="spellEnd"/>
            <w:r>
              <w:rPr>
                <w:color w:val="000000"/>
              </w:rPr>
              <w:t xml:space="preserve">  на 2014-2015 </w:t>
            </w:r>
            <w:proofErr w:type="spellStart"/>
            <w:r>
              <w:rPr>
                <w:color w:val="000000"/>
              </w:rPr>
              <w:t>уч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од</w:t>
            </w:r>
            <w:proofErr w:type="spellEnd"/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3.О постановке учащихся на льготное питание.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</w:p>
          <w:p w:rsidR="00687EFE" w:rsidRDefault="00687EF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Итоги </w:t>
            </w:r>
            <w:proofErr w:type="gramStart"/>
            <w:r>
              <w:rPr>
                <w:color w:val="000000"/>
              </w:rPr>
              <w:t>летней</w:t>
            </w:r>
            <w:proofErr w:type="gramEnd"/>
            <w:r>
              <w:rPr>
                <w:color w:val="000000"/>
              </w:rPr>
              <w:t xml:space="preserve"> оздоровительной </w:t>
            </w:r>
            <w:proofErr w:type="spellStart"/>
            <w:r>
              <w:rPr>
                <w:color w:val="000000"/>
              </w:rPr>
              <w:t>комапании</w:t>
            </w:r>
            <w:proofErr w:type="spellEnd"/>
            <w:r>
              <w:rPr>
                <w:color w:val="000000"/>
              </w:rPr>
              <w:t>.</w:t>
            </w:r>
          </w:p>
          <w:p w:rsidR="00687EFE" w:rsidRDefault="00687EF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Обеспеченность учебниками на 2014-2015 учебный год.</w:t>
            </w:r>
          </w:p>
          <w:p w:rsidR="00687EFE" w:rsidRDefault="00687EF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Итоги проверки питания учащихся в школьных столовых.</w:t>
            </w:r>
          </w:p>
          <w:p w:rsidR="00687EFE" w:rsidRDefault="00687EFE">
            <w:pPr>
              <w:pStyle w:val="af3"/>
              <w:numPr>
                <w:ilvl w:val="0"/>
                <w:numId w:val="6"/>
              </w:numPr>
              <w:tabs>
                <w:tab w:val="left" w:pos="34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 учащимся школы из фонда всеобуча.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94"/>
              <w:jc w:val="both"/>
              <w:rPr>
                <w:color w:val="000000"/>
              </w:rPr>
            </w:pP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1.Отчет о работе родительского патруля.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Об организации новогодних праздников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обучающихся. 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3.  О добровольном, анонимном тестировании обучающихся 8-х, 10 классов на предмет немедицинского употребления наркотических веществ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 постановке учащихся на льготное питание за счет фонда всеобуча.</w:t>
            </w:r>
          </w:p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заседания общешкольного родительского комитета №1 от 24.09.2014</w:t>
            </w:r>
          </w:p>
          <w:p w:rsidR="00687EFE" w:rsidRDefault="00687EFE"/>
          <w:p w:rsidR="00687EFE" w:rsidRDefault="00687EFE"/>
          <w:p w:rsidR="00687EFE" w:rsidRDefault="00687EFE"/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заседания общешкольного родительского комитета №2 от 27.11.2014</w:t>
            </w:r>
          </w:p>
          <w:p w:rsidR="00687EFE" w:rsidRDefault="00687EFE"/>
          <w:p w:rsidR="00687EFE" w:rsidRDefault="00687EFE"/>
          <w:p w:rsidR="00687EFE" w:rsidRDefault="00687EFE"/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Протокол заседания общешкольного родительского комитета №3 от 30.12.2014</w:t>
            </w:r>
          </w:p>
          <w:p w:rsidR="00687EFE" w:rsidRDefault="00687EFE"/>
          <w:p w:rsidR="00687EFE" w:rsidRDefault="00687EFE"/>
        </w:tc>
      </w:tr>
      <w:tr w:rsidR="00687EFE" w:rsidTr="00687EF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Педагогический 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C37231" w:rsidRDefault="00687EFE">
            <w:pPr>
              <w:tabs>
                <w:tab w:val="left" w:pos="34"/>
              </w:tabs>
              <w:spacing w:after="0"/>
              <w:jc w:val="both"/>
            </w:pPr>
            <w:r w:rsidRPr="00C37231">
              <w:t>Протокол №1:</w:t>
            </w:r>
          </w:p>
          <w:p w:rsidR="00687EFE" w:rsidRPr="00C37231" w:rsidRDefault="00687EFE">
            <w:pPr>
              <w:tabs>
                <w:tab w:val="left" w:pos="34"/>
              </w:tabs>
              <w:spacing w:after="0"/>
              <w:jc w:val="both"/>
            </w:pPr>
            <w:r w:rsidRPr="00C37231">
              <w:t>Протокол №2:</w:t>
            </w:r>
          </w:p>
          <w:p w:rsidR="00687EFE" w:rsidRPr="00C37231" w:rsidRDefault="00687EFE">
            <w:pPr>
              <w:tabs>
                <w:tab w:val="left" w:pos="34"/>
              </w:tabs>
              <w:spacing w:after="0"/>
              <w:jc w:val="both"/>
            </w:pPr>
            <w:r w:rsidRPr="00C37231">
              <w:t>Протокол № 3:</w:t>
            </w:r>
          </w:p>
          <w:p w:rsidR="00687EFE" w:rsidRPr="00C37231" w:rsidRDefault="00687EFE">
            <w:pPr>
              <w:tabs>
                <w:tab w:val="left" w:pos="34"/>
              </w:tabs>
              <w:spacing w:after="0"/>
              <w:jc w:val="both"/>
            </w:pPr>
            <w:r w:rsidRPr="00C37231">
              <w:t>1.Духовно- нравственное развитие личности</w:t>
            </w:r>
            <w:proofErr w:type="gramStart"/>
            <w:r w:rsidRPr="00C37231">
              <w:t xml:space="preserve"> .</w:t>
            </w:r>
            <w:proofErr w:type="gramEnd"/>
            <w:r w:rsidRPr="00C37231">
              <w:t>Проблемы нравственного воспитания  и профилактика школьных конфликтов.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Решение педсовета</w:t>
            </w:r>
          </w:p>
        </w:tc>
      </w:tr>
      <w:tr w:rsidR="00687EFE" w:rsidTr="00687EFE">
        <w:trPr>
          <w:jc w:val="center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Методический 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pStyle w:val="af3"/>
              <w:tabs>
                <w:tab w:val="left" w:pos="34"/>
              </w:tabs>
              <w:spacing w:after="0"/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положения об оценке эффективности деятельности работников организации.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proofErr w:type="spellStart"/>
            <w:r>
              <w:rPr>
                <w:color w:val="000000"/>
              </w:rPr>
              <w:t>методсовета</w:t>
            </w:r>
            <w:proofErr w:type="spellEnd"/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center"/>
        <w:rPr>
          <w:b/>
          <w:color w:val="000000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Дополнительное образование, внеклассная работа, 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социализация </w:t>
      </w:r>
      <w:proofErr w:type="gramStart"/>
      <w:r>
        <w:rPr>
          <w:b/>
          <w:color w:val="000000"/>
          <w:sz w:val="28"/>
          <w:szCs w:val="28"/>
        </w:rPr>
        <w:t>обучающихся</w:t>
      </w:r>
      <w:proofErr w:type="gramEnd"/>
    </w:p>
    <w:p w:rsidR="00687EFE" w:rsidRDefault="00687EFE" w:rsidP="00687EF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87EFE" w:rsidRDefault="00687EFE" w:rsidP="00687EFE">
      <w:pPr>
        <w:spacing w:after="0"/>
        <w:jc w:val="center"/>
        <w:rPr>
          <w:b/>
          <w:sz w:val="24"/>
          <w:szCs w:val="24"/>
        </w:rPr>
      </w:pPr>
    </w:p>
    <w:p w:rsidR="00687EFE" w:rsidRDefault="00687EFE" w:rsidP="00687EFE">
      <w:pPr>
        <w:spacing w:after="0"/>
        <w:rPr>
          <w:sz w:val="24"/>
          <w:szCs w:val="24"/>
        </w:rPr>
      </w:pPr>
      <w:r>
        <w:rPr>
          <w:sz w:val="24"/>
          <w:szCs w:val="24"/>
        </w:rPr>
        <w:t>3.1. Количество учащихся, охваченных различными формами социальной практики:</w:t>
      </w:r>
    </w:p>
    <w:p w:rsidR="00687EFE" w:rsidRDefault="00687EFE" w:rsidP="00687EFE">
      <w:pPr>
        <w:spacing w:after="0"/>
        <w:rPr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41"/>
        <w:gridCol w:w="2237"/>
        <w:gridCol w:w="2238"/>
        <w:gridCol w:w="2238"/>
        <w:gridCol w:w="2238"/>
      </w:tblGrid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ступень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ступень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ступень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(кол-во</w:t>
            </w:r>
            <w:proofErr w:type="gramStart"/>
            <w:r>
              <w:rPr>
                <w:sz w:val="24"/>
                <w:szCs w:val="24"/>
              </w:rPr>
              <w:t>,%)</w:t>
            </w:r>
            <w:proofErr w:type="gramEnd"/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ученического самоуправления: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уровень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(23%)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-школьный уровень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(8%)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объединения детей: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-волонтеры (объединение «Зеркало»)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(3%)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-краеведы (экскурсоводы)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(4%)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-экологи (ЭКК «Родник»)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(4,6%)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-патриоты (ВПК «Патриот»)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(6%)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туристы (клуб «Гелиос»)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(7,7%)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 (указать):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-многопрофильные объединения (ДО «Родничок», ДО «Ритм»)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(15%)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-журналисты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(3,4%)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-отряд ЮИДД «Перекресток»  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(1,4%)</w:t>
            </w:r>
          </w:p>
        </w:tc>
      </w:tr>
      <w:tr w:rsidR="00687EFE" w:rsidTr="00687EFE">
        <w:tc>
          <w:tcPr>
            <w:tcW w:w="4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-научное общество учащихся «Эврика»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(9,5%)</w:t>
            </w:r>
          </w:p>
        </w:tc>
      </w:tr>
    </w:tbl>
    <w:p w:rsidR="00687EFE" w:rsidRDefault="00687EFE" w:rsidP="00687EFE">
      <w:pPr>
        <w:spacing w:after="0"/>
        <w:jc w:val="both"/>
        <w:rPr>
          <w:sz w:val="24"/>
          <w:szCs w:val="24"/>
        </w:rPr>
      </w:pPr>
    </w:p>
    <w:p w:rsidR="00687EFE" w:rsidRDefault="00687EFE" w:rsidP="00687EFE">
      <w:pPr>
        <w:spacing w:after="0"/>
        <w:rPr>
          <w:sz w:val="24"/>
          <w:szCs w:val="24"/>
        </w:rPr>
      </w:pPr>
    </w:p>
    <w:p w:rsidR="00687EFE" w:rsidRDefault="00687EFE" w:rsidP="00687E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3.2. Занятость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дополнительном образовании (ДО школы):</w:t>
      </w:r>
    </w:p>
    <w:p w:rsidR="00687EFE" w:rsidRDefault="00687EFE" w:rsidP="00687EFE">
      <w:pPr>
        <w:spacing w:after="0"/>
        <w:rPr>
          <w:sz w:val="24"/>
          <w:szCs w:val="24"/>
        </w:rPr>
      </w:pPr>
    </w:p>
    <w:tbl>
      <w:tblPr>
        <w:tblW w:w="1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071"/>
        <w:gridCol w:w="1064"/>
        <w:gridCol w:w="1153"/>
        <w:gridCol w:w="1136"/>
        <w:gridCol w:w="1153"/>
        <w:gridCol w:w="1079"/>
        <w:gridCol w:w="1153"/>
        <w:gridCol w:w="1060"/>
      </w:tblGrid>
      <w:tr w:rsidR="00687EFE" w:rsidTr="00687EFE">
        <w:trPr>
          <w:trHeight w:val="26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687EFE" w:rsidTr="00687EFE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ступень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ступень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87EFE" w:rsidTr="00687EFE">
        <w:trPr>
          <w:trHeight w:val="5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Занято в ДО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ind w:left="-11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42%  (17,8%)</w:t>
            </w:r>
            <w:r>
              <w:rPr>
                <w:b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</w:rPr>
              <w:t xml:space="preserve"> (26</w:t>
            </w:r>
            <w:proofErr w:type="gramStart"/>
            <w:r>
              <w:rPr>
                <w:sz w:val="24"/>
                <w:szCs w:val="24"/>
              </w:rPr>
              <w:t>,8</w:t>
            </w:r>
            <w:proofErr w:type="gramEnd"/>
            <w:r>
              <w:rPr>
                <w:sz w:val="24"/>
                <w:szCs w:val="24"/>
              </w:rPr>
              <w:t>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45%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(4%)</w:t>
            </w:r>
          </w:p>
        </w:tc>
      </w:tr>
      <w:tr w:rsidR="00687EFE" w:rsidTr="00687EFE">
        <w:trPr>
          <w:trHeight w:val="5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только в 1 объединении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34,6%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(14,7%)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48%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 (3%)</w:t>
            </w:r>
          </w:p>
        </w:tc>
      </w:tr>
      <w:tr w:rsidR="00687EFE" w:rsidTr="00687EFE">
        <w:trPr>
          <w:trHeight w:val="53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2 объединениях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6,4% (2,7%)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6,5% (3,1%)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12% (1%)</w:t>
            </w:r>
          </w:p>
        </w:tc>
      </w:tr>
      <w:tr w:rsidR="00687EFE" w:rsidTr="00687EFE">
        <w:trPr>
          <w:trHeight w:val="5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3 и более объединениях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 (0,4%)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1,5% (0,7%)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7EFE" w:rsidTr="00687EFE">
        <w:trPr>
          <w:trHeight w:val="5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учащихся, не занятых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ДО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51%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58%</w:t>
            </w:r>
            <w:r>
              <w:rPr>
                <w:sz w:val="24"/>
                <w:szCs w:val="24"/>
              </w:rPr>
              <w:t xml:space="preserve"> (25%)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  <w:lang w:val="en-US"/>
              </w:rPr>
              <w:t>%</w:t>
            </w:r>
            <w:r>
              <w:rPr>
                <w:sz w:val="24"/>
                <w:szCs w:val="24"/>
              </w:rPr>
              <w:t xml:space="preserve"> (21%)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55%</w:t>
            </w:r>
            <w:r>
              <w:rPr>
                <w:sz w:val="24"/>
                <w:szCs w:val="24"/>
              </w:rPr>
              <w:t xml:space="preserve"> (5%)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42% - от числа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 данной ступени (18% - от общего числа обучающихся)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16"/>
          <w:szCs w:val="16"/>
        </w:rPr>
      </w:pP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16"/>
          <w:szCs w:val="16"/>
        </w:rPr>
      </w:pP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Организация подвоза детей на занятия в учреждения </w:t>
      </w:r>
      <w:proofErr w:type="spellStart"/>
      <w:r>
        <w:rPr>
          <w:sz w:val="24"/>
          <w:szCs w:val="24"/>
          <w:u w:val="single"/>
        </w:rPr>
        <w:t>доп.образования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р.п</w:t>
      </w:r>
      <w:proofErr w:type="gramStart"/>
      <w:r>
        <w:rPr>
          <w:sz w:val="24"/>
          <w:szCs w:val="24"/>
          <w:u w:val="single"/>
        </w:rPr>
        <w:t>.В</w:t>
      </w:r>
      <w:proofErr w:type="gramEnd"/>
      <w:r>
        <w:rPr>
          <w:sz w:val="24"/>
          <w:szCs w:val="24"/>
          <w:u w:val="single"/>
        </w:rPr>
        <w:t>оротынец</w:t>
      </w:r>
      <w:proofErr w:type="spellEnd"/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МБОУ ДОД ДЮСШ (на базе МАУ ФОК «Волга») - 3 раза в неделю  учащиеся 1-х классов, 3 раза в неделю – учащиеся 2,3 классов -122 чел.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Воротынский ДДТ – 3 раза в неделю – учащиеся 2,3,4 классов – 168 чел 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Всего заняты в объединениях доп. образования школы и поселка  – 76%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Не заняты - 23%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color w:val="000000"/>
          <w:sz w:val="24"/>
          <w:szCs w:val="24"/>
        </w:rPr>
        <w:t xml:space="preserve">Сохранность контингента детей в объединениях </w:t>
      </w:r>
      <w:proofErr w:type="gramStart"/>
      <w:r>
        <w:rPr>
          <w:color w:val="000000"/>
          <w:sz w:val="24"/>
          <w:szCs w:val="24"/>
        </w:rPr>
        <w:t>ДО</w:t>
      </w:r>
      <w:proofErr w:type="gramEnd"/>
      <w:r>
        <w:rPr>
          <w:color w:val="000000"/>
          <w:sz w:val="24"/>
          <w:szCs w:val="24"/>
        </w:rPr>
        <w:t>:</w:t>
      </w:r>
    </w:p>
    <w:p w:rsidR="00687EFE" w:rsidRDefault="00687EFE" w:rsidP="00687EFE">
      <w:pPr>
        <w:shd w:val="clear" w:color="auto" w:fill="FFFFFF"/>
        <w:tabs>
          <w:tab w:val="left" w:pos="403"/>
          <w:tab w:val="left" w:pos="851"/>
        </w:tabs>
        <w:spacing w:after="0"/>
        <w:jc w:val="both"/>
        <w:rPr>
          <w:color w:val="000000"/>
          <w:sz w:val="24"/>
          <w:szCs w:val="24"/>
        </w:rPr>
      </w:pP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551"/>
        <w:gridCol w:w="2551"/>
        <w:gridCol w:w="2552"/>
        <w:gridCol w:w="3544"/>
      </w:tblGrid>
      <w:tr w:rsidR="00687EFE" w:rsidTr="00687EF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объединения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детей, занимающихся в объединении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Сохранность контингента в течение полугодия </w:t>
            </w:r>
          </w:p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%)</w:t>
            </w:r>
          </w:p>
        </w:tc>
      </w:tr>
      <w:tr w:rsidR="00687EFE" w:rsidTr="00687EF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начало </w:t>
            </w:r>
          </w:p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четверти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начало </w:t>
            </w:r>
          </w:p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конец </w:t>
            </w:r>
          </w:p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и тактика туризма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туризма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Краеведческий клуб «Домовенок»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«Юный экскурсовод»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«Юный олимпиец»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ВПК «Патриот»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ЭКК «Родник»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Фольклорный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ансамбль «Забава»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Вокальная студия «Капель»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Хоровая группа «Веселые нотки»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Видеостудия «Апельсин»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Фотостудия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«Юный журналист»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чел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чел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687EFE" w:rsidTr="00687EF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403"/>
                <w:tab w:val="left" w:pos="85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99%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Состояние работы по профилактике асоциального поведения, вредных привычек</w:t>
      </w: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</w:p>
    <w:tbl>
      <w:tblPr>
        <w:tblW w:w="14058" w:type="dxa"/>
        <w:jc w:val="center"/>
        <w:tblInd w:w="-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9947"/>
      </w:tblGrid>
      <w:tr w:rsidR="00687EFE" w:rsidTr="00687EF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Количество профилактических программ для учащихся по формированию ЗОЖ (название программы, класс, количество детей)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Программа формирования экологической культуры, здорового и безопасного образа жизн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в структуре основной образовательной программы начального общего образования на 2011-2015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.) – 1-4 классы – 298 чел.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Проект «Здоровье и безопасность» комплексной программы развития воспитания «Школа – мастерская человечности» (5-11 классы) -405 чел.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3.Программа по социальной поддержке учащихся, профилактике безнадзорности и правонарушений среди несовершеннолетних на 2010-2015г.г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учащиеся «группы риска» 1-11 классов)</w:t>
            </w:r>
          </w:p>
        </w:tc>
      </w:tr>
      <w:tr w:rsidR="00687EFE" w:rsidTr="00687EF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tabs>
                <w:tab w:val="left" w:pos="364"/>
              </w:tabs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Общее количество и доля учащихся, обучающихся по профилактическим программам (чел./ %)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 /100%</w:t>
            </w:r>
          </w:p>
        </w:tc>
      </w:tr>
      <w:tr w:rsidR="00687EFE" w:rsidTr="00687EF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Количество учащихся, состоящих в группе риска (чел)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87EFE" w:rsidTr="00687EFE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учащихся, состоящие на учете за употребление ПАВ (курение, употребление спиртных напитков, токсикоманы и др.)</w:t>
            </w:r>
          </w:p>
        </w:tc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87EFE" w:rsidRDefault="00687EFE" w:rsidP="00687EFE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:rsidR="00687EFE" w:rsidRDefault="00687EFE" w:rsidP="00687EFE">
      <w:pPr>
        <w:pStyle w:val="af2"/>
        <w:rPr>
          <w:rFonts w:ascii="Times New Roman" w:hAnsi="Times New Roman"/>
          <w:color w:val="000000"/>
          <w:sz w:val="24"/>
          <w:szCs w:val="24"/>
        </w:rPr>
      </w:pPr>
    </w:p>
    <w:p w:rsidR="00687EFE" w:rsidRDefault="00687EFE" w:rsidP="00687EFE">
      <w:pPr>
        <w:pStyle w:val="af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3.5. </w:t>
      </w:r>
      <w:r>
        <w:rPr>
          <w:rFonts w:ascii="Times New Roman" w:hAnsi="Times New Roman"/>
          <w:sz w:val="24"/>
          <w:szCs w:val="24"/>
        </w:rPr>
        <w:t xml:space="preserve">Деятельность школьного или поселенческого совета профилактики: сколько проведено заседаний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предоставить копии протоколов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687EFE" w:rsidRDefault="00687EFE" w:rsidP="00687EFE">
      <w:pPr>
        <w:pStyle w:val="af2"/>
        <w:rPr>
          <w:rFonts w:ascii="Times New Roman" w:hAnsi="Times New Roman"/>
          <w:sz w:val="24"/>
          <w:szCs w:val="24"/>
        </w:rPr>
      </w:pPr>
    </w:p>
    <w:p w:rsidR="00687EFE" w:rsidRDefault="00687EFE" w:rsidP="00687EFE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истекший период 2014-15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проведено 6 заседаний</w:t>
      </w:r>
    </w:p>
    <w:p w:rsidR="00687EFE" w:rsidRDefault="00687EFE" w:rsidP="00687EFE">
      <w:pPr>
        <w:pStyle w:val="af2"/>
        <w:rPr>
          <w:rFonts w:ascii="Times New Roman" w:hAnsi="Times New Roman"/>
          <w:sz w:val="24"/>
          <w:szCs w:val="24"/>
        </w:rPr>
      </w:pPr>
    </w:p>
    <w:p w:rsidR="00687EFE" w:rsidRDefault="00687EFE" w:rsidP="00687EFE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Сколько проведено рейдов родительского патруля</w:t>
      </w:r>
    </w:p>
    <w:p w:rsidR="00687EFE" w:rsidRDefault="00687EFE" w:rsidP="00687EFE">
      <w:pPr>
        <w:pStyle w:val="af2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176" w:type="dxa"/>
        <w:tblLook w:val="04A0" w:firstRow="1" w:lastRow="0" w:firstColumn="1" w:lastColumn="0" w:noHBand="0" w:noVBand="1"/>
      </w:tblPr>
      <w:tblGrid>
        <w:gridCol w:w="1376"/>
        <w:gridCol w:w="3024"/>
        <w:gridCol w:w="3024"/>
        <w:gridCol w:w="3024"/>
        <w:gridCol w:w="3025"/>
      </w:tblGrid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Посещенные места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Посещенные семьи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13.09.14 22.00-23.30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Недопивцева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магазины в центре поселка и в районе Автостанции, кафе «Фараон», территория у пруда и Вечного огня, территория у почты, парк около больницы, кафе «Александрия», «Экспресс»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было. На момент посещения, обстановка в семье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благоприятная.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21.30-23.30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Недопивцева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руководитель 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М.А.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А.В.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кафе «Фараон», «Экспресс», магазин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магазины в районе Автостанции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 временного режима школьниками до 16 лет выявлено не было, в кафе ребят школьного возраста не было. Обстановка в семье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благоприятная.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22.30-24.00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6в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А.В.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Ветлугина Е.В.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«Экспресс», «Александрия», «Фараон», площадь Советская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кафе «Фараон» находилась девочка 17 лет,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г.Н.Новгород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22.00-24.00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6в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Чекулаева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Кожина Е.М.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Советская, кафе «Фараон», «Экспресс»,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«Александрия», улицы п. Воротынец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Нарушений временного режима школьниками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лет выявлено не было, в кафе ребят школьного возраста не было.</w:t>
            </w:r>
          </w:p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мамой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С.В., рекомендовано уделять больше внимания детям, не оставлять их одних, без присмотра.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15.11.14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22-23.10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Антонычев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кафе «Фараон»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было, в кафе ребят школьного возраста не было.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мамой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С.В., рекомендовано уделять больше внимания детям, не оставлять их одних, без присмотра.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22.00-23.55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Шагалов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В.А.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кафе «Фараон», «Экспресс», «Александрия», улицы п. Воротынец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было, в кафе ребят школьного возраста не было.</w:t>
            </w:r>
          </w:p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посещения семьи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, дети были дома, обстановка в семье благоприятная.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22.00-24.00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Чирков В.А.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кафе «Фараон», район Автостанции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было, в кафе ребят школьного возраста не было.</w:t>
            </w:r>
          </w:p>
        </w:tc>
      </w:tr>
      <w:tr w:rsidR="00687EFE" w:rsidTr="00687EFE">
        <w:trPr>
          <w:jc w:val="center"/>
        </w:trPr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09.01.14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21.00-24.00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Горятнина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Горятнин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Советская, кафе «Фараон», «Экспресс», «Александрия», улицы п. Воротынец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</w:t>
            </w:r>
          </w:p>
        </w:tc>
        <w:tc>
          <w:tcPr>
            <w:tcW w:w="3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временного режима школьниками до 16 лет выявлено не было, в кафе ребят школьного возраста не было.</w:t>
            </w:r>
          </w:p>
          <w:p w:rsidR="00687EFE" w:rsidRDefault="00687EFE" w:rsidP="00C3723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мамой </w:t>
            </w:r>
            <w:r w:rsidR="00C37231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С.В., об успеваемости детей, рекомендовано уделять больше внимания детям, подготовке дом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аданий, внешнему виду.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3.7. </w:t>
      </w:r>
      <w:proofErr w:type="gramStart"/>
      <w:r>
        <w:rPr>
          <w:color w:val="000000"/>
          <w:sz w:val="24"/>
          <w:szCs w:val="24"/>
        </w:rPr>
        <w:t>Список обучающихся, стоящих на различных формах учета</w:t>
      </w:r>
      <w:proofErr w:type="gramEnd"/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483"/>
        <w:gridCol w:w="1893"/>
        <w:gridCol w:w="1560"/>
        <w:gridCol w:w="1275"/>
        <w:gridCol w:w="4395"/>
        <w:gridCol w:w="2409"/>
        <w:gridCol w:w="2410"/>
      </w:tblGrid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Причина и дата постановки 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учет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Формы занятости 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 внеурочное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ПАВ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37231">
              <w:rPr>
                <w:sz w:val="24"/>
                <w:szCs w:val="24"/>
              </w:rPr>
              <w:t>…..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Пропуски уроков без уважительной причины, проблемы в общении со сверстниками (</w:t>
            </w:r>
            <w:proofErr w:type="gramStart"/>
            <w:r>
              <w:rPr>
                <w:sz w:val="24"/>
                <w:szCs w:val="24"/>
              </w:rPr>
              <w:t>опекаемая</w:t>
            </w:r>
            <w:proofErr w:type="gramEnd"/>
            <w:r>
              <w:rPr>
                <w:sz w:val="24"/>
                <w:szCs w:val="24"/>
              </w:rPr>
              <w:t>),. Состоит на учете ПДН.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Фотостудия в Воротынской СОШ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37231">
              <w:rPr>
                <w:sz w:val="24"/>
                <w:szCs w:val="24"/>
              </w:rPr>
              <w:t>…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3723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Пропуски уроков, часто не готов к урокам, нарушает дисциплину на уроке.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7231">
              <w:rPr>
                <w:sz w:val="24"/>
                <w:szCs w:val="24"/>
              </w:rPr>
              <w:t>….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Систематические пропуски уроков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(курение, 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7231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 xml:space="preserve"> </w:t>
            </w:r>
            <w:r w:rsidR="00C3723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Систематические пропуски уроков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(курение, 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7231">
              <w:rPr>
                <w:sz w:val="24"/>
                <w:szCs w:val="24"/>
              </w:rPr>
              <w:t>….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Пропуски уроков, состоит на учете ПДН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(курение, 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37231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 xml:space="preserve"> </w:t>
            </w:r>
            <w:r w:rsidR="00C3723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16.09.14г.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Многодетная, малообеспеченная, </w:t>
            </w:r>
            <w:r>
              <w:rPr>
                <w:sz w:val="24"/>
                <w:szCs w:val="24"/>
              </w:rPr>
              <w:lastRenderedPageBreak/>
              <w:t>неполная семья. Мама работает, дети часто остаются без контроля. Пропуски уроков.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Фок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«Хоккей»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(курение, 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 w:rsidR="00C37231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 xml:space="preserve"> </w:t>
            </w:r>
            <w:r w:rsidR="00C3723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14.10.14г.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дисциплины на уроке в перемену, низкая успеваемость, бесконтрольность со стороны родителей.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37231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20.10.14г.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Замечена</w:t>
            </w:r>
            <w:proofErr w:type="gramEnd"/>
            <w:r>
              <w:rPr>
                <w:sz w:val="24"/>
                <w:szCs w:val="24"/>
              </w:rPr>
              <w:t xml:space="preserve"> в употреблении спиртных напитков, воровстве.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«</w:t>
            </w:r>
            <w:proofErr w:type="gramStart"/>
            <w:r>
              <w:rPr>
                <w:color w:val="000000"/>
                <w:sz w:val="24"/>
                <w:szCs w:val="24"/>
              </w:rPr>
              <w:t>Шор-трек</w:t>
            </w:r>
            <w:proofErr w:type="gramEnd"/>
            <w:r>
              <w:rPr>
                <w:color w:val="000000"/>
                <w:sz w:val="24"/>
                <w:szCs w:val="24"/>
              </w:rPr>
              <w:t>», ФОК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37231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20.10.14г.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Замечена</w:t>
            </w:r>
            <w:proofErr w:type="gramEnd"/>
            <w:r>
              <w:rPr>
                <w:sz w:val="24"/>
                <w:szCs w:val="24"/>
              </w:rPr>
              <w:t xml:space="preserve"> в употреблении спиртных напитков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«Плавание», ФОК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C37231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20.10.14г.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Пропуски уроков, неудовлетворительная успеваемость, нарушение дисциплины, склонен к агрессивному поведению, замечен в употреблении спиртных напитков.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«Плавание», ФОК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37231"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20.10.14г.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Замечена</w:t>
            </w:r>
            <w:proofErr w:type="gramEnd"/>
            <w:r>
              <w:rPr>
                <w:sz w:val="24"/>
                <w:szCs w:val="24"/>
              </w:rPr>
              <w:t xml:space="preserve"> в употреблении спиртных напитков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Активно участвует в жизни школы, класса, в различных конкурсах и соревнованиях.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(алкоголь)</w:t>
            </w:r>
          </w:p>
        </w:tc>
      </w:tr>
      <w:tr w:rsidR="00687EFE" w:rsidTr="00687EFE"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37231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 w:rsidP="00C3723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2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постановки на учет: 20.10.14г.</w:t>
            </w:r>
          </w:p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Замечена</w:t>
            </w:r>
            <w:proofErr w:type="gramEnd"/>
            <w:r>
              <w:rPr>
                <w:sz w:val="24"/>
                <w:szCs w:val="24"/>
              </w:rPr>
              <w:t xml:space="preserve"> в употреблении спиртных напитков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Секция «Спортивная аэробика», ФОК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</w:t>
            </w:r>
          </w:p>
          <w:p w:rsidR="00687EFE" w:rsidRDefault="00687EFE">
            <w:pPr>
              <w:tabs>
                <w:tab w:val="left" w:pos="221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(алкоголь)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4"/>
          <w:szCs w:val="24"/>
        </w:rPr>
      </w:pPr>
    </w:p>
    <w:p w:rsidR="00687EFE" w:rsidRDefault="00687EFE" w:rsidP="008F3623">
      <w:pPr>
        <w:shd w:val="clear" w:color="auto" w:fill="FFFFFF"/>
        <w:tabs>
          <w:tab w:val="left" w:pos="221"/>
        </w:tabs>
        <w:spacing w:after="0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center"/>
        <w:rPr>
          <w:b/>
          <w:color w:val="000000"/>
          <w:sz w:val="28"/>
          <w:szCs w:val="28"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4.Работа с кадрами </w:t>
      </w:r>
    </w:p>
    <w:p w:rsidR="00687EFE" w:rsidRDefault="00687EFE" w:rsidP="00687EFE">
      <w:pPr>
        <w:spacing w:after="0"/>
        <w:ind w:left="851"/>
        <w:jc w:val="both"/>
      </w:pPr>
      <w:r>
        <w:t xml:space="preserve">  </w:t>
      </w:r>
    </w:p>
    <w:p w:rsidR="00687EFE" w:rsidRDefault="00687EFE" w:rsidP="00687E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4.1. Курсовая подготовка педагогических работников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5"/>
        <w:gridCol w:w="1107"/>
        <w:gridCol w:w="1897"/>
        <w:gridCol w:w="2126"/>
        <w:gridCol w:w="2835"/>
        <w:gridCol w:w="2977"/>
      </w:tblGrid>
      <w:tr w:rsidR="00687EFE" w:rsidTr="00687EFE">
        <w:tc>
          <w:tcPr>
            <w:tcW w:w="3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0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курсовой подготовки в 2014 г.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курсовую подготовку</w:t>
            </w:r>
          </w:p>
        </w:tc>
      </w:tr>
      <w:tr w:rsidR="00687EFE" w:rsidTr="00687E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7EFE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ФГОС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ФГОС</w:t>
            </w:r>
          </w:p>
        </w:tc>
      </w:tr>
      <w:tr w:rsidR="00687EFE" w:rsidTr="00687EFE"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 обучаются по накопительной системе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87EFE" w:rsidTr="00687EFE"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педагогические работники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7EFE" w:rsidTr="00687EFE">
        <w:tc>
          <w:tcPr>
            <w:tcW w:w="3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87EFE" w:rsidRDefault="00687EFE" w:rsidP="00687EFE">
      <w:pPr>
        <w:spacing w:after="0"/>
        <w:rPr>
          <w:sz w:val="24"/>
          <w:szCs w:val="24"/>
        </w:rPr>
      </w:pPr>
    </w:p>
    <w:p w:rsidR="00687EFE" w:rsidRDefault="00687EFE" w:rsidP="00687EFE">
      <w:pPr>
        <w:spacing w:after="0"/>
        <w:rPr>
          <w:sz w:val="24"/>
          <w:szCs w:val="24"/>
        </w:rPr>
      </w:pPr>
    </w:p>
    <w:p w:rsidR="00687EFE" w:rsidRPr="008F3623" w:rsidRDefault="008F3623" w:rsidP="008F3623">
      <w:pPr>
        <w:spacing w:after="0"/>
        <w:ind w:left="1135"/>
        <w:rPr>
          <w:sz w:val="24"/>
          <w:szCs w:val="24"/>
        </w:rPr>
      </w:pPr>
      <w:r>
        <w:rPr>
          <w:sz w:val="24"/>
          <w:szCs w:val="24"/>
        </w:rPr>
        <w:t>4.2.</w:t>
      </w:r>
      <w:r w:rsidR="00687EFE" w:rsidRPr="008F3623">
        <w:rPr>
          <w:sz w:val="24"/>
          <w:szCs w:val="24"/>
        </w:rPr>
        <w:t>Список педагогических работников, которые не прошли курсы по ФГОС</w:t>
      </w:r>
    </w:p>
    <w:p w:rsidR="00687EFE" w:rsidRDefault="00687EFE" w:rsidP="00687EFE">
      <w:pPr>
        <w:pStyle w:val="af3"/>
        <w:spacing w:after="0"/>
        <w:ind w:left="1272"/>
        <w:rPr>
          <w:sz w:val="24"/>
          <w:szCs w:val="24"/>
        </w:rPr>
      </w:pPr>
    </w:p>
    <w:tbl>
      <w:tblPr>
        <w:tblW w:w="14637" w:type="dxa"/>
        <w:jc w:val="center"/>
        <w:tblInd w:w="-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402"/>
        <w:gridCol w:w="5200"/>
        <w:gridCol w:w="3021"/>
      </w:tblGrid>
      <w:tr w:rsidR="00687EFE" w:rsidTr="00687EFE">
        <w:trPr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(должность)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какой причине </w:t>
            </w:r>
          </w:p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прошли курсы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 прохождения курсов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В.Н.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Дюжакова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413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Надуева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Захарова И.В.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Сергеева В.Г.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обучается по накопительной системе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Маракова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зачислена</w:t>
            </w:r>
            <w:proofErr w:type="gramEnd"/>
            <w:r>
              <w:rPr>
                <w:sz w:val="24"/>
                <w:szCs w:val="24"/>
              </w:rPr>
              <w:t xml:space="preserve"> на курс в 2015 г. </w:t>
            </w: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Кленкова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молодой специалист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зачислена</w:t>
            </w:r>
            <w:proofErr w:type="gramEnd"/>
            <w:r>
              <w:rPr>
                <w:sz w:val="24"/>
                <w:szCs w:val="24"/>
              </w:rPr>
              <w:t xml:space="preserve"> на курс в 2015 г. 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Петухалина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на работу в ноябре 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зачислена</w:t>
            </w:r>
            <w:proofErr w:type="gramEnd"/>
            <w:r>
              <w:rPr>
                <w:sz w:val="24"/>
                <w:szCs w:val="24"/>
              </w:rPr>
              <w:t xml:space="preserve"> на курс в 2015 г. 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Краснова А.Н.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зачислена</w:t>
            </w:r>
            <w:proofErr w:type="gramEnd"/>
            <w:r>
              <w:rPr>
                <w:sz w:val="24"/>
                <w:szCs w:val="24"/>
              </w:rPr>
              <w:t xml:space="preserve"> на курс в 2015 г. 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Tr="00687EFE">
        <w:trPr>
          <w:trHeight w:val="188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Ладейнов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ДПО НИРО,36 часов «Особенности преподавания в начальной школе в условиях введения ФГОС»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зачислен на курс в 2015 г. </w:t>
            </w:r>
          </w:p>
          <w:p w:rsidR="00687EFE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687EFE" w:rsidRDefault="00687EFE" w:rsidP="00687EFE">
      <w:pPr>
        <w:spacing w:after="0"/>
        <w:ind w:left="851"/>
        <w:rPr>
          <w:sz w:val="24"/>
          <w:szCs w:val="24"/>
        </w:rPr>
      </w:pPr>
    </w:p>
    <w:p w:rsidR="00687EFE" w:rsidRPr="008F3623" w:rsidRDefault="008F3623" w:rsidP="008F3623">
      <w:pPr>
        <w:spacing w:after="0"/>
        <w:ind w:left="1135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687EFE" w:rsidRPr="008F3623">
        <w:rPr>
          <w:sz w:val="24"/>
          <w:szCs w:val="24"/>
        </w:rPr>
        <w:t>Материалы, размещенные в различных банках образовательных ресурсов в 2014 году</w:t>
      </w:r>
    </w:p>
    <w:p w:rsidR="00687EFE" w:rsidRPr="008F3623" w:rsidRDefault="00687EFE" w:rsidP="00687EFE">
      <w:pPr>
        <w:pStyle w:val="af3"/>
        <w:spacing w:after="0"/>
        <w:ind w:left="1272"/>
        <w:jc w:val="both"/>
        <w:rPr>
          <w:sz w:val="24"/>
          <w:szCs w:val="24"/>
        </w:rPr>
      </w:pPr>
    </w:p>
    <w:tbl>
      <w:tblPr>
        <w:tblW w:w="13653" w:type="dxa"/>
        <w:jc w:val="center"/>
        <w:tblInd w:w="-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683"/>
        <w:gridCol w:w="4851"/>
        <w:gridCol w:w="4077"/>
      </w:tblGrid>
      <w:tr w:rsidR="00687EFE" w:rsidRPr="008F3623" w:rsidTr="00687EFE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Предмет (должность)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 xml:space="preserve">Материал (тема) 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Где размещен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proofErr w:type="spellStart"/>
            <w:r w:rsidRPr="008F3623">
              <w:rPr>
                <w:sz w:val="24"/>
                <w:szCs w:val="24"/>
              </w:rPr>
              <w:t>Шелаумова</w:t>
            </w:r>
            <w:proofErr w:type="spellEnd"/>
            <w:r w:rsidRPr="008F3623">
              <w:rPr>
                <w:sz w:val="24"/>
                <w:szCs w:val="24"/>
              </w:rPr>
              <w:t xml:space="preserve"> Т.В.</w:t>
            </w:r>
          </w:p>
          <w:p w:rsidR="00687EFE" w:rsidRPr="008F3623" w:rsidRDefault="00687EF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Применение ИКТ на уроках иностранного языка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  <w:lang w:val="en-US"/>
              </w:rPr>
              <w:t>Edukon.ru/material/?mid=2483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proofErr w:type="spellStart"/>
            <w:r w:rsidRPr="008F3623">
              <w:rPr>
                <w:sz w:val="24"/>
                <w:szCs w:val="24"/>
              </w:rPr>
              <w:t>Шелаумова</w:t>
            </w:r>
            <w:proofErr w:type="spellEnd"/>
            <w:r w:rsidRPr="008F3623">
              <w:rPr>
                <w:sz w:val="24"/>
                <w:szCs w:val="24"/>
              </w:rPr>
              <w:t xml:space="preserve"> Т.В.</w:t>
            </w:r>
          </w:p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Уроки английского языка «ТНЕ АВС».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  <w:lang w:val="en-US"/>
              </w:rPr>
              <w:t>http://videouroki.net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proofErr w:type="spellStart"/>
            <w:r w:rsidRPr="008F3623">
              <w:rPr>
                <w:sz w:val="24"/>
                <w:szCs w:val="24"/>
              </w:rPr>
              <w:t>Асташина</w:t>
            </w:r>
            <w:proofErr w:type="spellEnd"/>
            <w:r w:rsidRPr="008F3623">
              <w:rPr>
                <w:sz w:val="24"/>
                <w:szCs w:val="24"/>
              </w:rPr>
              <w:t xml:space="preserve"> Н.И.</w:t>
            </w:r>
          </w:p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Методическая разработка урока биологии "Почвенное питание растений"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http://www.teacherjournal.ru/component/content/article/9527.html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Самостоятельные занятия физкультурой как эффективный фактор оздоровления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 xml:space="preserve">Международная научно-практическая конференция «Наука и образование в ХХI веке», </w:t>
            </w:r>
            <w:proofErr w:type="gramStart"/>
            <w:r w:rsidRPr="008F3623">
              <w:rPr>
                <w:sz w:val="24"/>
                <w:szCs w:val="24"/>
              </w:rPr>
              <w:t>г</w:t>
            </w:r>
            <w:proofErr w:type="gramEnd"/>
            <w:r w:rsidRPr="008F3623">
              <w:rPr>
                <w:sz w:val="24"/>
                <w:szCs w:val="24"/>
              </w:rPr>
              <w:t xml:space="preserve"> Тамбов (уровень международный)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Программа доп. Образования «Путешествуем в мир родной природы»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http://dop-obrazovanie.com/novosti-oglavlenie/165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Макарова Л.С.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Занятие по экологии "Выброшенный мир" для учащихся 9-11 классов.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http://www.teacherjournal.ru/component/content/article/9201-zanyatie-po-ekologii.html</w:t>
            </w:r>
          </w:p>
          <w:p w:rsidR="00687EFE" w:rsidRPr="008F3623" w:rsidRDefault="00687EF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proofErr w:type="spellStart"/>
            <w:r w:rsidRPr="008F3623">
              <w:t>Ладейнова</w:t>
            </w:r>
            <w:proofErr w:type="spellEnd"/>
            <w:r w:rsidRPr="008F3623">
              <w:t xml:space="preserve"> О.С.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учитель математики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Презентация к уроку «Геометрическая прогрессия»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hyperlink r:id="rId6" w:history="1">
              <w:r w:rsidRPr="008F3623">
                <w:rPr>
                  <w:rStyle w:val="a3"/>
                </w:rPr>
                <w:t>http://infourok</w:t>
              </w:r>
            </w:hyperlink>
            <w:r w:rsidRPr="008F3623">
              <w:t>.ru/material.html?mid=61506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Козина Н.В.</w:t>
            </w:r>
          </w:p>
          <w:p w:rsidR="00687EFE" w:rsidRPr="008F3623" w:rsidRDefault="00687EFE">
            <w:pPr>
              <w:pStyle w:val="a5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proofErr w:type="spellStart"/>
            <w:r w:rsidRPr="008F3623">
              <w:t>зам</w:t>
            </w:r>
            <w:proofErr w:type="gramStart"/>
            <w:r w:rsidRPr="008F3623">
              <w:t>.д</w:t>
            </w:r>
            <w:proofErr w:type="gramEnd"/>
            <w:r w:rsidRPr="008F3623">
              <w:t>иректора</w:t>
            </w:r>
            <w:proofErr w:type="spellEnd"/>
            <w:r w:rsidRPr="008F3623">
              <w:t xml:space="preserve"> по УВР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Школа индивидуального прогресса личности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Воротынская газета, №15, 11 апреля 2014 года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proofErr w:type="spellStart"/>
            <w:r w:rsidRPr="008F3623">
              <w:t>зам</w:t>
            </w:r>
            <w:proofErr w:type="gramStart"/>
            <w:r w:rsidRPr="008F3623">
              <w:t>.д</w:t>
            </w:r>
            <w:proofErr w:type="gramEnd"/>
            <w:r w:rsidRPr="008F3623">
              <w:t>иректора</w:t>
            </w:r>
            <w:proofErr w:type="spellEnd"/>
            <w:r w:rsidRPr="008F3623">
              <w:t xml:space="preserve"> по УВР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Юные исследователи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Воротынская газета, №10, 7 марта 2014 года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proofErr w:type="spellStart"/>
            <w:r w:rsidRPr="008F3623">
              <w:t>зам</w:t>
            </w:r>
            <w:proofErr w:type="gramStart"/>
            <w:r w:rsidRPr="008F3623">
              <w:t>.д</w:t>
            </w:r>
            <w:proofErr w:type="gramEnd"/>
            <w:r w:rsidRPr="008F3623">
              <w:t>иректора</w:t>
            </w:r>
            <w:proofErr w:type="spellEnd"/>
            <w:r w:rsidRPr="008F3623">
              <w:t xml:space="preserve"> по УВР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</w:pPr>
            <w:r w:rsidRPr="008F3623">
              <w:t>конспект урока «Крестьяне и сеньоры»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http://videouroki.net/filecom.php?fileid=98696029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</w:rPr>
              <w:t>Захарова И.В.</w:t>
            </w:r>
          </w:p>
          <w:p w:rsidR="00687EFE" w:rsidRPr="008F3623" w:rsidRDefault="00687EFE">
            <w:pPr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Мастер-класс " Технология критического мышления"</w:t>
            </w:r>
          </w:p>
          <w:p w:rsidR="00687EFE" w:rsidRPr="008F3623" w:rsidRDefault="00687EFE">
            <w:pPr>
              <w:rPr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http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/ 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учительский</w:t>
            </w:r>
            <w:proofErr w:type="gramStart"/>
            <w:r w:rsidRPr="008F3623">
              <w:rPr>
                <w:rFonts w:eastAsiaTheme="minorEastAsia"/>
                <w:shd w:val="clear" w:color="auto" w:fill="FFFFFF"/>
              </w:rPr>
              <w:t>.с</w:t>
            </w:r>
            <w:proofErr w:type="gramEnd"/>
            <w:r w:rsidRPr="008F3623">
              <w:rPr>
                <w:rFonts w:eastAsiaTheme="minorEastAsia"/>
                <w:shd w:val="clear" w:color="auto" w:fill="FFFFFF"/>
              </w:rPr>
              <w:t>айт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// 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захарова-ирина-владимировна</w:t>
            </w:r>
            <w:proofErr w:type="spellEnd"/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 Работа ученика - проект «Наши имена»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http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/ 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учительский</w:t>
            </w:r>
            <w:proofErr w:type="gramStart"/>
            <w:r w:rsidRPr="008F3623">
              <w:rPr>
                <w:rFonts w:eastAsiaTheme="minorEastAsia"/>
                <w:shd w:val="clear" w:color="auto" w:fill="FFFFFF"/>
              </w:rPr>
              <w:t>.с</w:t>
            </w:r>
            <w:proofErr w:type="gramEnd"/>
            <w:r w:rsidRPr="008F3623">
              <w:rPr>
                <w:rFonts w:eastAsiaTheme="minorEastAsia"/>
                <w:shd w:val="clear" w:color="auto" w:fill="FFFFFF"/>
              </w:rPr>
              <w:t>айт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// 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захарова-ирина-владимировна</w:t>
            </w:r>
            <w:proofErr w:type="spellEnd"/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Козякова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Е.В.</w:t>
            </w:r>
          </w:p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Мастер-класс</w:t>
            </w:r>
            <w:r w:rsidRPr="008F3623">
              <w:rPr>
                <w:sz w:val="24"/>
                <w:szCs w:val="24"/>
                <w:shd w:val="clear" w:color="auto" w:fill="FFFFFF"/>
              </w:rPr>
              <w:tab/>
              <w:t>«</w:t>
            </w: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технологии»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http://nsportal.ru/kozyakova-e-v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Лекарственные растения Нижегородской области. Проект.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http://nsportal.ru/kozyakova-e-v</w:t>
            </w:r>
          </w:p>
        </w:tc>
      </w:tr>
      <w:tr w:rsidR="00687EFE" w:rsidRPr="008F3623" w:rsidTr="00687EFE">
        <w:trPr>
          <w:trHeight w:val="188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Проекты по теме «Моя семья»</w:t>
            </w:r>
          </w:p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Проект по теме «Памятники нашего посёлка»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http://vorot-school.ru/virtualnyj-metodicheskij-kabinet/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autoSpaceDE/>
              <w:adjustRightInd/>
              <w:spacing w:before="100" w:beforeAutospacing="1" w:after="100" w:afterAutospacing="1"/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План-конспект урока по математике в 1 классе «Число и цифра 0</w:t>
            </w:r>
            <w:r w:rsidRPr="008F362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http://vorot-school.ru/virtualnyj-metodicheskij-kabinet/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lastRenderedPageBreak/>
              <w:t>Дюжакова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Н.Е.</w:t>
            </w:r>
          </w:p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autoSpaceDE/>
              <w:adjustRightInd/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План-конспект урока по математике в 1 классе «Число и цифра 5</w:t>
            </w:r>
            <w:r w:rsidRPr="008F3623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http://nsportal.ru/dyuzhakova-nadezhda-evgenevna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autoSpaceDE/>
              <w:adjustRightInd/>
              <w:spacing w:before="100" w:beforeAutospacing="1" w:after="100" w:afterAutospacing="1"/>
              <w:jc w:val="center"/>
              <w:outlineLvl w:val="2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План-конспект урока в 1классе «Заглавная буква </w:t>
            </w:r>
            <w:proofErr w:type="gramStart"/>
            <w:r w:rsidRPr="008F3623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F3623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http://nsportal.ru/dyuzhakova-nadezhda-evgenevna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внеклассного мероприятия с презентацией «О Родине»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http://vorot-school.ru/virtualnyj-metodicheskij-kabinet/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Варакина Т.Ю.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Трехуровневые проверочные работы по математике по системе Д.Б. </w:t>
            </w: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Эльконина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- В.В. Давыдова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 Диагностические работы по русскому языку 2 класс система Д.Б. </w:t>
            </w: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Эльконина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- В.В. Давыдова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Праздник дружбы проводила в этом году "Давайте жить дружно"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Надуева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 О.В.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классного часа «Правила поведения в школе»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«</w:t>
            </w:r>
            <w:r w:rsidRPr="008F3623">
              <w:rPr>
                <w:bCs/>
                <w:sz w:val="24"/>
                <w:szCs w:val="24"/>
              </w:rPr>
              <w:t>Слова с удвоенными согласными»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Прохорова В.Н.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Математика вокруг нас.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http://dnevnik.ru/user/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Фотографии букв и 8 сказок.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Фотопроекты «Моя семья», «Моя малая родина»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Конкурс плакатов «Поведение в транспорте» (фото с защиты)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455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0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Познавательный проект «Узоры и орнаменты на посуде» 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560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Презентации к урокам «Рыбы с двойным названием», «Жуки»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Проект «Буква, слово, сказка»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План-конспект открытого урока по теме «Звуки [п </w:t>
            </w:r>
            <w:proofErr w:type="gramStart"/>
            <w:r w:rsidRPr="008F3623"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F3623">
              <w:rPr>
                <w:sz w:val="24"/>
                <w:szCs w:val="24"/>
                <w:shd w:val="clear" w:color="auto" w:fill="FFFFFF"/>
              </w:rPr>
              <w:t>'], буквы П, п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Семенова Л.В.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Решение задач на движение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Сценарии праздников: 8 марта 2кл, 8 марта 3кл, 8 марта 4 </w:t>
            </w: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 xml:space="preserve">, Золотая осень, Осенний праздник, Живёт повсюду доброта, 23 февраля 4 </w:t>
            </w:r>
            <w:proofErr w:type="spellStart"/>
            <w:r w:rsidRPr="008F3623">
              <w:rPr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8F3623">
              <w:rPr>
                <w:sz w:val="24"/>
                <w:szCs w:val="24"/>
                <w:shd w:val="clear" w:color="auto" w:fill="FFFFFF"/>
              </w:rPr>
              <w:t>, Прощание с начальной школой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Мастер-класс «Проблемное обучение»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http://vorot-school.ru/virtualnyj-metodicheskij-kabinet/</w:t>
            </w:r>
          </w:p>
        </w:tc>
      </w:tr>
      <w:tr w:rsidR="00687EFE" w:rsidRPr="008F3623" w:rsidTr="00687EFE">
        <w:trPr>
          <w:trHeight w:val="349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Маракова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 Е.Н.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учитель начальных классов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«Солнце, растения и мы с вами»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hd w:val="clear" w:color="auto" w:fill="FFFFFF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411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 «Площадь. Сравнение площадей фигур».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274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 «Крылов  «Ворона и лисица»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279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 «Дружба начинается с улыбки»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424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 xml:space="preserve"> Конспект урока «Здоровый образ жизни»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580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widowControl/>
              <w:shd w:val="clear" w:color="auto" w:fill="FFFFFF"/>
              <w:autoSpaceDE/>
              <w:adjustRightInd/>
              <w:spacing w:before="100" w:beforeAutospacing="1" w:after="100" w:afterAutospacing="1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«Размножение и развитие растений»</w:t>
            </w:r>
          </w:p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Вызулина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 Т.В.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воспитатель  ГПД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 xml:space="preserve">Сценарии праздников «Масленица» и 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«Рыцари чистоты»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http://www.proshkolu.ru/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Волков Д.К.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информатики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Конспект урока «Понятие истина и ложь»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электронный  журнал «Учительский журнал он-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лайн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>»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hyperlink r:id="rId7" w:history="1">
              <w:r w:rsidRPr="008F3623">
                <w:rPr>
                  <w:rStyle w:val="a3"/>
                  <w:rFonts w:eastAsiaTheme="minorEastAsia"/>
                  <w:shd w:val="clear" w:color="auto" w:fill="FFFFFF"/>
                </w:rPr>
                <w:t>http://u.to/qxGsCQ</w:t>
              </w:r>
            </w:hyperlink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 xml:space="preserve"> «</w:t>
            </w: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Елвашка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>. Прошлое и настоящее»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НГИЭИ. Межвузовская научно-практическая конференция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Зайцев Л.А.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информатики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Час кода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http://lazer10.jimdo.com/%D1%87%D0%B0%D1%81-%D0%BA%D0%BE%D0%B4%D0%B0/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Кускова И.А.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математики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Личный сайт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hyperlink r:id="rId8" w:history="1">
              <w:r w:rsidRPr="008F3623">
                <w:rPr>
                  <w:rStyle w:val="a3"/>
                  <w:rFonts w:eastAsiaTheme="minorEastAsia"/>
                  <w:shd w:val="clear" w:color="auto" w:fill="FFFFFF"/>
                </w:rPr>
                <w:t>http://teacherkia.jimdo.com/</w:t>
              </w:r>
            </w:hyperlink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Булдина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 Л.В.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математики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Личный сайт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hyperlink r:id="rId9" w:history="1">
              <w:r w:rsidRPr="008F3623">
                <w:rPr>
                  <w:rStyle w:val="a3"/>
                  <w:rFonts w:eastAsiaTheme="minorEastAsia"/>
                  <w:shd w:val="clear" w:color="auto" w:fill="FFFFFF"/>
                </w:rPr>
                <w:t>http://schoolmatematika.jimdo.com/</w:t>
              </w:r>
            </w:hyperlink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Зайцев Л.А.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информатики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Личный сайт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hyperlink r:id="rId10" w:history="1">
              <w:r w:rsidRPr="008F3623">
                <w:rPr>
                  <w:rStyle w:val="a3"/>
                  <w:rFonts w:eastAsiaTheme="minorEastAsia"/>
                  <w:shd w:val="clear" w:color="auto" w:fill="FFFFFF"/>
                </w:rPr>
                <w:t>http://lazer10.jimdo.com/</w:t>
              </w:r>
            </w:hyperlink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Недопивцева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 Т.В.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химии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Методическая разработка «Птицы города и их жизнь»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http://infourok.ru/material.html?mid=183699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proofErr w:type="spellStart"/>
            <w:r w:rsidRPr="008F3623">
              <w:rPr>
                <w:rFonts w:eastAsiaTheme="minorEastAsia"/>
                <w:shd w:val="clear" w:color="auto" w:fill="FFFFFF"/>
              </w:rPr>
              <w:t>Шелаумова</w:t>
            </w:r>
            <w:proofErr w:type="spellEnd"/>
            <w:r w:rsidRPr="008F3623">
              <w:rPr>
                <w:rFonts w:eastAsiaTheme="minorEastAsia"/>
                <w:shd w:val="clear" w:color="auto" w:fill="FFFFFF"/>
              </w:rPr>
              <w:t xml:space="preserve"> Т.В.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учитель английского языка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Разработка классного часа на тему «Как выбрать востребованную профессию»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http://infourok.ru/material.html?mid=120486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Конспект урока «Никто не забыт, ничто не забыто»</w:t>
            </w:r>
          </w:p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http://videouroki.net/filecom.php?fileid=98686990</w:t>
            </w:r>
          </w:p>
        </w:tc>
      </w:tr>
      <w:tr w:rsidR="00687EFE" w:rsidRPr="008F3623" w:rsidTr="00687EFE">
        <w:trPr>
          <w:trHeight w:val="652"/>
          <w:jc w:val="center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  <w:r w:rsidRPr="008F3623">
              <w:rPr>
                <w:sz w:val="24"/>
                <w:szCs w:val="24"/>
                <w:shd w:val="clear" w:color="auto" w:fill="FFFFFF"/>
              </w:rPr>
              <w:t>Презентация к уроку английского языка в 5 классе на тему «В школе»</w:t>
            </w:r>
          </w:p>
          <w:p w:rsidR="00687EFE" w:rsidRPr="008F3623" w:rsidRDefault="00687EFE">
            <w:pPr>
              <w:widowControl/>
              <w:autoSpaceDE/>
              <w:adjustRightInd/>
              <w:spacing w:after="200"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pStyle w:val="a5"/>
              <w:spacing w:before="0" w:beforeAutospacing="0" w:after="0" w:afterAutospacing="0"/>
              <w:rPr>
                <w:rFonts w:eastAsiaTheme="minorEastAsia"/>
                <w:shd w:val="clear" w:color="auto" w:fill="FFFFFF"/>
              </w:rPr>
            </w:pPr>
            <w:r w:rsidRPr="008F3623">
              <w:rPr>
                <w:rFonts w:eastAsiaTheme="minorEastAsia"/>
                <w:shd w:val="clear" w:color="auto" w:fill="FFFFFF"/>
              </w:rPr>
              <w:t>http://kopilkaurokov.ru/angliiskiyYazik/presentacii/page=6?class=&amp;count=100</w:t>
            </w:r>
          </w:p>
        </w:tc>
      </w:tr>
    </w:tbl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687EFE" w:rsidP="00687EFE">
      <w:pPr>
        <w:pStyle w:val="af3"/>
        <w:spacing w:after="0"/>
        <w:ind w:left="2261"/>
        <w:jc w:val="both"/>
        <w:rPr>
          <w:b/>
          <w:i/>
        </w:rPr>
      </w:pPr>
    </w:p>
    <w:p w:rsidR="00687EFE" w:rsidRPr="008F3623" w:rsidRDefault="008F3623" w:rsidP="00687EFE">
      <w:pPr>
        <w:spacing w:after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</w:p>
    <w:p w:rsidR="00687EFE" w:rsidRPr="000C3A3E" w:rsidRDefault="000C3A3E" w:rsidP="000C3A3E">
      <w:pPr>
        <w:spacing w:after="0"/>
        <w:ind w:left="127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687EFE" w:rsidRPr="000C3A3E">
        <w:rPr>
          <w:sz w:val="28"/>
          <w:szCs w:val="28"/>
        </w:rPr>
        <w:t>Сведения о количестве награжденных государственными и отраслевыми наградами работников образования:</w:t>
      </w:r>
    </w:p>
    <w:p w:rsidR="00687EFE" w:rsidRPr="008F3623" w:rsidRDefault="00687EFE" w:rsidP="00687EFE">
      <w:pPr>
        <w:pStyle w:val="af3"/>
        <w:spacing w:after="0"/>
        <w:ind w:left="1272"/>
        <w:jc w:val="both"/>
        <w:rPr>
          <w:sz w:val="24"/>
          <w:szCs w:val="24"/>
        </w:rPr>
      </w:pPr>
    </w:p>
    <w:p w:rsidR="00687EFE" w:rsidRPr="008F3623" w:rsidRDefault="00687EFE" w:rsidP="00687EFE">
      <w:pPr>
        <w:pStyle w:val="af3"/>
        <w:spacing w:after="0"/>
        <w:ind w:left="1272"/>
        <w:jc w:val="both"/>
        <w:rPr>
          <w:sz w:val="24"/>
          <w:szCs w:val="24"/>
        </w:rPr>
      </w:pPr>
    </w:p>
    <w:tbl>
      <w:tblPr>
        <w:tblW w:w="11493" w:type="dxa"/>
        <w:jc w:val="center"/>
        <w:tblInd w:w="-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552"/>
        <w:gridCol w:w="1179"/>
        <w:gridCol w:w="1179"/>
        <w:gridCol w:w="1179"/>
        <w:gridCol w:w="1179"/>
        <w:gridCol w:w="1179"/>
        <w:gridCol w:w="1179"/>
      </w:tblGrid>
      <w:tr w:rsidR="00687EFE" w:rsidRPr="008F3623" w:rsidTr="00687EFE">
        <w:trPr>
          <w:trHeight w:val="346"/>
          <w:jc w:val="center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</w:p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</w:p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Всего работников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</w:p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</w:p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 xml:space="preserve">Всего </w:t>
            </w:r>
          </w:p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награжденных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в том числе</w:t>
            </w:r>
          </w:p>
        </w:tc>
      </w:tr>
      <w:tr w:rsidR="00687EFE" w:rsidRPr="008F3623" w:rsidTr="00687EFE">
        <w:trPr>
          <w:cantSplit/>
          <w:trHeight w:val="2807"/>
          <w:jc w:val="center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hd w:val="clear" w:color="auto" w:fill="FFFFF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E" w:rsidRPr="008F3623" w:rsidRDefault="00687EFE">
            <w:pPr>
              <w:widowControl/>
              <w:autoSpaceDE/>
              <w:autoSpaceDN/>
              <w:adjustRightInd/>
              <w:spacing w:after="0"/>
              <w:rPr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left="113" w:right="113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орденами, медалями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right="-134" w:hanging="59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 xml:space="preserve">Почетным званием </w:t>
            </w:r>
          </w:p>
          <w:p w:rsidR="00687EFE" w:rsidRPr="008F3623" w:rsidRDefault="00687EFE">
            <w:pPr>
              <w:spacing w:after="0"/>
              <w:ind w:right="-134" w:hanging="59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«Заслуженный учитель РФ»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left="113" w:right="-154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Значками и нагрудными знаками МО РФ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left="113" w:right="113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Почетной грамотой Министерства образования и науки РФ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left="113" w:right="113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Почетной грамотой МО НО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EFE" w:rsidRPr="008F3623" w:rsidRDefault="00687EFE">
            <w:pPr>
              <w:spacing w:after="0"/>
              <w:ind w:left="113" w:right="113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 xml:space="preserve">Почетной грамотой </w:t>
            </w:r>
          </w:p>
          <w:p w:rsidR="00687EFE" w:rsidRPr="008F3623" w:rsidRDefault="00687EFE">
            <w:pPr>
              <w:spacing w:after="0"/>
              <w:ind w:left="113" w:right="113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РУО и МП</w:t>
            </w:r>
          </w:p>
        </w:tc>
      </w:tr>
      <w:tr w:rsidR="00687EFE" w:rsidRPr="008F3623" w:rsidTr="00687EFE">
        <w:trPr>
          <w:cantSplit/>
          <w:trHeight w:val="429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ind w:left="301" w:right="-134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ind w:right="-154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Pr="008F3623" w:rsidRDefault="00687EFE">
            <w:pPr>
              <w:spacing w:after="0"/>
              <w:jc w:val="center"/>
              <w:rPr>
                <w:shd w:val="clear" w:color="auto" w:fill="FFFFFF"/>
              </w:rPr>
            </w:pPr>
            <w:r w:rsidRPr="008F3623">
              <w:rPr>
                <w:shd w:val="clear" w:color="auto" w:fill="FFFFFF"/>
              </w:rPr>
              <w:t>37</w:t>
            </w:r>
          </w:p>
        </w:tc>
      </w:tr>
    </w:tbl>
    <w:p w:rsidR="00687EFE" w:rsidRDefault="00687EFE" w:rsidP="00687EFE">
      <w:pPr>
        <w:pStyle w:val="af3"/>
        <w:spacing w:after="0"/>
        <w:ind w:left="2261"/>
      </w:pPr>
    </w:p>
    <w:p w:rsidR="00687EFE" w:rsidRDefault="00687EFE" w:rsidP="00687EFE">
      <w:pPr>
        <w:spacing w:after="0"/>
        <w:ind w:left="851"/>
        <w:rPr>
          <w:sz w:val="28"/>
          <w:szCs w:val="28"/>
        </w:rPr>
      </w:pPr>
      <w:r>
        <w:rPr>
          <w:sz w:val="28"/>
          <w:szCs w:val="28"/>
        </w:rPr>
        <w:t>4.5. Представляются к награждению в 2015 году</w:t>
      </w:r>
    </w:p>
    <w:p w:rsidR="00687EFE" w:rsidRDefault="00687EFE" w:rsidP="00687EFE">
      <w:pPr>
        <w:spacing w:after="0"/>
        <w:ind w:left="851"/>
        <w:rPr>
          <w:sz w:val="28"/>
          <w:szCs w:val="28"/>
        </w:rPr>
      </w:pPr>
    </w:p>
    <w:tbl>
      <w:tblPr>
        <w:tblW w:w="11180" w:type="dxa"/>
        <w:jc w:val="center"/>
        <w:tblInd w:w="-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8336"/>
      </w:tblGrid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Ф.И.О. работников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награды</w:t>
            </w:r>
          </w:p>
        </w:tc>
      </w:tr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Краснова А.Н.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Министерства образования  Нижегородской области</w:t>
            </w:r>
          </w:p>
        </w:tc>
      </w:tr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Кленкова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К.В.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 РУО и МП</w:t>
            </w:r>
          </w:p>
        </w:tc>
      </w:tr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Кузяева Н.В.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Министерства образования  Нижегородской области</w:t>
            </w:r>
          </w:p>
        </w:tc>
      </w:tr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Волкова И.Ф.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 Министерства образования и науки РФ</w:t>
            </w:r>
          </w:p>
        </w:tc>
      </w:tr>
      <w:tr w:rsidR="00687EFE" w:rsidTr="00687EFE">
        <w:trPr>
          <w:cantSplit/>
          <w:trHeight w:val="293"/>
          <w:jc w:val="center"/>
        </w:trPr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Дюжакова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 Министерства образования и науки РФ</w:t>
            </w:r>
          </w:p>
        </w:tc>
      </w:tr>
    </w:tbl>
    <w:p w:rsidR="00687EFE" w:rsidRPr="000C3A3E" w:rsidRDefault="00687EFE" w:rsidP="000C3A3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  <w:sz w:val="28"/>
          <w:szCs w:val="28"/>
        </w:rPr>
      </w:pP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  <w:sz w:val="28"/>
          <w:szCs w:val="28"/>
        </w:rPr>
      </w:pPr>
    </w:p>
    <w:p w:rsidR="00687EFE" w:rsidRPr="000C3A3E" w:rsidRDefault="000C3A3E" w:rsidP="000C3A3E">
      <w:pPr>
        <w:shd w:val="clear" w:color="auto" w:fill="FFFFFF"/>
        <w:tabs>
          <w:tab w:val="left" w:pos="221"/>
        </w:tabs>
        <w:spacing w:after="0"/>
        <w:ind w:left="1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</w:t>
      </w:r>
      <w:r w:rsidR="00687EFE" w:rsidRPr="000C3A3E">
        <w:rPr>
          <w:color w:val="000000"/>
          <w:sz w:val="28"/>
          <w:szCs w:val="28"/>
        </w:rPr>
        <w:t>Юбилейные даты в 2015 г.</w:t>
      </w: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1272"/>
        <w:jc w:val="both"/>
        <w:rPr>
          <w:color w:val="000000"/>
          <w:sz w:val="28"/>
          <w:szCs w:val="28"/>
        </w:rPr>
      </w:pPr>
    </w:p>
    <w:tbl>
      <w:tblPr>
        <w:tblW w:w="11805" w:type="dxa"/>
        <w:jc w:val="center"/>
        <w:tblInd w:w="-2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267"/>
        <w:gridCol w:w="1559"/>
        <w:gridCol w:w="5145"/>
      </w:tblGrid>
      <w:tr w:rsidR="00687EFE" w:rsidTr="00687EFE">
        <w:trPr>
          <w:trHeight w:val="3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Юбилейная 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Ф.И.О. 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Дата </w:t>
            </w:r>
          </w:p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юбилея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Предполагаемая награда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Сергеев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12.05.2015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Благодарственное письмо главы Администрации Воротынского района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Волкова И.Ф.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19.11.2015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 Министерства образования и науки РФ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Дюжакова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10.05.2015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Почетная грамота  Министерства образования и науки РФ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Репина Н.Г.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28.08.2015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Благодарственное письмо главы Администрации Воротынского района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Абрамова К.Ф.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25.06.1960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Благодарственное письмо главы Администрации Воротынского района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65-летие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Шиндина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В.Д.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10.06.2015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widowControl/>
              <w:autoSpaceDE/>
              <w:adjustRightInd/>
              <w:spacing w:after="0"/>
              <w:ind w:left="113" w:right="113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Почетный Диплом губернатора Н.О.</w:t>
            </w:r>
          </w:p>
        </w:tc>
      </w:tr>
    </w:tbl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</w:rPr>
      </w:pP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</w:rPr>
      </w:pP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</w:rPr>
      </w:pP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</w:rPr>
      </w:pP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2261"/>
        <w:jc w:val="both"/>
        <w:rPr>
          <w:color w:val="000000"/>
        </w:rPr>
      </w:pPr>
    </w:p>
    <w:p w:rsidR="00687EFE" w:rsidRPr="000C3A3E" w:rsidRDefault="000C3A3E" w:rsidP="000C3A3E">
      <w:pPr>
        <w:shd w:val="clear" w:color="auto" w:fill="FFFFFF"/>
        <w:tabs>
          <w:tab w:val="left" w:pos="221"/>
        </w:tabs>
        <w:spacing w:after="0"/>
        <w:ind w:left="12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</w:t>
      </w:r>
      <w:r w:rsidR="00687EFE" w:rsidRPr="000C3A3E">
        <w:rPr>
          <w:color w:val="000000"/>
          <w:sz w:val="28"/>
          <w:szCs w:val="28"/>
        </w:rPr>
        <w:t>Педагоги, которые предполагают выйти на пенсию до 1 сентября 2015 года</w:t>
      </w:r>
    </w:p>
    <w:p w:rsidR="00687EFE" w:rsidRDefault="00687EFE" w:rsidP="00687EFE">
      <w:pPr>
        <w:pStyle w:val="af3"/>
        <w:shd w:val="clear" w:color="auto" w:fill="FFFFFF"/>
        <w:tabs>
          <w:tab w:val="left" w:pos="221"/>
        </w:tabs>
        <w:spacing w:after="0"/>
        <w:ind w:left="1272"/>
        <w:jc w:val="both"/>
        <w:rPr>
          <w:color w:val="000000"/>
          <w:sz w:val="28"/>
          <w:szCs w:val="28"/>
        </w:rPr>
      </w:pPr>
    </w:p>
    <w:tbl>
      <w:tblPr>
        <w:tblW w:w="11466" w:type="dxa"/>
        <w:jc w:val="center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940"/>
        <w:gridCol w:w="2567"/>
      </w:tblGrid>
      <w:tr w:rsidR="00687EFE" w:rsidTr="00687EFE">
        <w:trPr>
          <w:trHeight w:val="367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вакансии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Юрищева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87EFE" w:rsidTr="00687EFE">
        <w:trPr>
          <w:cantSplit/>
          <w:trHeight w:val="259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Коноплицкая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spacing w:after="0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Default="00687EFE" w:rsidP="00687EFE">
      <w:pPr>
        <w:pStyle w:val="af3"/>
        <w:spacing w:after="0"/>
        <w:ind w:left="2261"/>
        <w:jc w:val="both"/>
        <w:rPr>
          <w:b/>
        </w:rPr>
      </w:pPr>
    </w:p>
    <w:p w:rsidR="00687EFE" w:rsidRPr="000C3A3E" w:rsidRDefault="00687EFE" w:rsidP="000C3A3E">
      <w:pPr>
        <w:pStyle w:val="af3"/>
        <w:numPr>
          <w:ilvl w:val="1"/>
          <w:numId w:val="10"/>
        </w:numPr>
        <w:spacing w:after="0"/>
        <w:jc w:val="both"/>
        <w:rPr>
          <w:sz w:val="28"/>
          <w:szCs w:val="28"/>
        </w:rPr>
      </w:pPr>
      <w:r w:rsidRPr="000C3A3E">
        <w:rPr>
          <w:sz w:val="28"/>
          <w:szCs w:val="28"/>
        </w:rPr>
        <w:t>Список ветеранов педагогического труда</w:t>
      </w:r>
    </w:p>
    <w:p w:rsidR="00687EFE" w:rsidRDefault="00687EFE" w:rsidP="00687EFE">
      <w:pPr>
        <w:pStyle w:val="af3"/>
        <w:spacing w:after="0"/>
        <w:ind w:left="1272"/>
        <w:jc w:val="both"/>
        <w:rPr>
          <w:sz w:val="28"/>
          <w:szCs w:val="28"/>
        </w:rPr>
      </w:pPr>
    </w:p>
    <w:tbl>
      <w:tblPr>
        <w:tblW w:w="0" w:type="auto"/>
        <w:jc w:val="center"/>
        <w:tblInd w:w="-2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1"/>
        <w:gridCol w:w="2410"/>
        <w:gridCol w:w="5475"/>
      </w:tblGrid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Варева Надежда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2.08.1934г.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Октябрьская,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Варакина Любовь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24.06.1946г.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иселева,10-7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Зоя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15.11.1935г.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Космонавтов,3а-12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Анна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17.11.1949г.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Канакова</w:t>
            </w:r>
            <w:proofErr w:type="spellEnd"/>
            <w:r>
              <w:rPr>
                <w:sz w:val="28"/>
                <w:szCs w:val="28"/>
              </w:rPr>
              <w:t xml:space="preserve"> Анна Яковлевна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22.05.1925г.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Ул.Д.Бедного,23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Кусурина</w:t>
            </w:r>
            <w:proofErr w:type="spellEnd"/>
            <w:r>
              <w:rPr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01.01.1943г.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аланина,7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Александра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04.04.1944г.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ира,5-14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Ирина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08.03.1925г.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Д.Бедного,44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Лексина Вера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09.08.1922г.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осмонавтов,20-20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Липатова Юлия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28.05.1932г.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Ул.М.Горького,163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 Людмила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06.03.1947г.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троителей,48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Пятунина Александра Гавриловна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03.05.1927г.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20-22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Сапогова Мария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М.н</w:t>
            </w:r>
            <w:proofErr w:type="spellEnd"/>
            <w:r>
              <w:rPr>
                <w:sz w:val="28"/>
                <w:szCs w:val="28"/>
              </w:rPr>
              <w:t>-Молодежный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Наталья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10.12.1946г.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вободы,1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Точенов</w:t>
            </w:r>
            <w:proofErr w:type="spellEnd"/>
            <w:r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09.08.1939г.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осмонавтов,3-15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Финогеева Дина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30.09.1940г.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иселева,8-7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Холина Зоя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29.08.1936г.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</w:t>
            </w:r>
            <w:proofErr w:type="spellEnd"/>
            <w:r>
              <w:rPr>
                <w:sz w:val="28"/>
                <w:szCs w:val="28"/>
              </w:rPr>
              <w:t>, ,5-21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Чугреева</w:t>
            </w:r>
            <w:proofErr w:type="spellEnd"/>
            <w:r>
              <w:rPr>
                <w:sz w:val="28"/>
                <w:szCs w:val="28"/>
              </w:rPr>
              <w:t xml:space="preserve"> Римма </w:t>
            </w:r>
            <w:proofErr w:type="spellStart"/>
            <w:r>
              <w:rPr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08.1937г.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окровская,5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Юрлова Людмила Георгиевна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07.01.1937г.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оммунаров,5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Лабаева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07.1950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омсомольская,2а-1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Зубова Валентина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01.02.1933г.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осмонавтов,1а-8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Ежова Галина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24.10.1954г.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рудовая,4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Мазанова Вера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07.1955г.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Б.Майдан,ул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оветская,38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17.11.1922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52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Поройкова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19.10.1941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55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Поройкова</w:t>
            </w:r>
            <w:proofErr w:type="spellEnd"/>
            <w:r>
              <w:rPr>
                <w:sz w:val="28"/>
                <w:szCs w:val="28"/>
              </w:rPr>
              <w:t xml:space="preserve"> Маргарита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27.01.1942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д. 83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Кондакова</w:t>
            </w:r>
            <w:proofErr w:type="spellEnd"/>
            <w:r>
              <w:rPr>
                <w:sz w:val="28"/>
                <w:szCs w:val="28"/>
              </w:rPr>
              <w:t xml:space="preserve"> Римма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15.10.1930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ул.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д. 82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Валентина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14.11.1938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д. 34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 Юрий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16.05.1950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д. 18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Людмила Федоровна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19.02.1952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д. 18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Салова Нина Ильинична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26.08.1960 г.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Покров-Майдан,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>, д. 35 кв.1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87EFE" w:rsidRDefault="00687EFE">
            <w:pPr>
              <w:rPr>
                <w:sz w:val="28"/>
                <w:szCs w:val="28"/>
              </w:rPr>
            </w:pP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Вера 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16.10.1959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Некрасовад.1 кв.2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Подневич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07.02.1962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Ул.Д.Бедного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.27,кв.2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Шиндина</w:t>
            </w:r>
            <w:proofErr w:type="spellEnd"/>
            <w:r>
              <w:rPr>
                <w:sz w:val="28"/>
                <w:szCs w:val="28"/>
              </w:rPr>
              <w:t xml:space="preserve"> Вера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10.06.1950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иселева,д.10 кв.16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Надежда Глебовна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28.08.1960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Д. Бедного, д70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Малыгина Елена </w:t>
            </w:r>
            <w:proofErr w:type="spellStart"/>
            <w:r>
              <w:rPr>
                <w:sz w:val="28"/>
                <w:szCs w:val="28"/>
              </w:rPr>
              <w:t>Гертрудовна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09.07.1958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д11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Юрищева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03.11.1952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Д. Бедного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д 12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Асташина</w:t>
            </w:r>
            <w:proofErr w:type="spellEnd"/>
            <w:r>
              <w:rPr>
                <w:sz w:val="28"/>
                <w:szCs w:val="28"/>
              </w:rPr>
              <w:t xml:space="preserve"> Нина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09.02.1962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Космонавтов, д.14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Валентина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31.01.1959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Трудовая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д.39</w:t>
            </w:r>
          </w:p>
        </w:tc>
      </w:tr>
      <w:tr w:rsidR="00687EFE" w:rsidTr="00687EFE">
        <w:trPr>
          <w:trHeight w:val="51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Христорадова</w:t>
            </w:r>
            <w:proofErr w:type="spellEnd"/>
            <w:r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03.10.1956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д.39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Ширгина</w:t>
            </w:r>
            <w:proofErr w:type="spellEnd"/>
            <w:r>
              <w:rPr>
                <w:sz w:val="28"/>
                <w:szCs w:val="28"/>
              </w:rPr>
              <w:t xml:space="preserve"> Алевтина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25.07.1959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Победы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.10</w:t>
            </w:r>
          </w:p>
        </w:tc>
      </w:tr>
      <w:tr w:rsidR="00687EFE" w:rsidTr="00687EFE">
        <w:trPr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Александр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30.08.1961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E" w:rsidRDefault="00687E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Киселёва, д.9</w:t>
            </w:r>
          </w:p>
        </w:tc>
      </w:tr>
    </w:tbl>
    <w:p w:rsidR="00687EFE" w:rsidRDefault="00687EFE" w:rsidP="00687EFE">
      <w:pPr>
        <w:shd w:val="clear" w:color="auto" w:fill="FFFFFF"/>
        <w:tabs>
          <w:tab w:val="left" w:pos="221"/>
        </w:tabs>
        <w:spacing w:after="0"/>
        <w:rPr>
          <w:b/>
          <w:color w:val="000000"/>
          <w:sz w:val="28"/>
          <w:szCs w:val="28"/>
        </w:rPr>
      </w:pPr>
    </w:p>
    <w:p w:rsidR="00687EFE" w:rsidRDefault="00687EFE" w:rsidP="00687EFE">
      <w:pPr>
        <w:spacing w:after="0"/>
        <w:jc w:val="both"/>
        <w:rPr>
          <w:b/>
          <w:i/>
        </w:rPr>
      </w:pPr>
    </w:p>
    <w:p w:rsidR="00687EFE" w:rsidRDefault="00687EFE" w:rsidP="00687EFE">
      <w:pPr>
        <w:shd w:val="clear" w:color="auto" w:fill="FFFFFF"/>
        <w:tabs>
          <w:tab w:val="left" w:pos="221"/>
        </w:tabs>
        <w:spacing w:after="0"/>
        <w:jc w:val="both"/>
        <w:rPr>
          <w:color w:val="000000"/>
        </w:rPr>
      </w:pPr>
    </w:p>
    <w:p w:rsidR="00687EFE" w:rsidRDefault="000C3A3E" w:rsidP="00687EFE">
      <w:pPr>
        <w:shd w:val="clear" w:color="auto" w:fill="FFFFFF"/>
        <w:tabs>
          <w:tab w:val="left" w:pos="221"/>
        </w:tabs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87EFE" w:rsidRDefault="000C3A3E" w:rsidP="00687EFE">
      <w:pPr>
        <w:widowControl/>
        <w:shd w:val="clear" w:color="auto" w:fill="FFFFFF"/>
        <w:tabs>
          <w:tab w:val="left" w:pos="3285"/>
        </w:tabs>
        <w:autoSpaceDE/>
        <w:adjustRightInd/>
        <w:spacing w:after="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EE4EF4" w:rsidRDefault="00EE4EF4"/>
    <w:sectPr w:rsidR="00EE4EF4" w:rsidSect="00687E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8205E6E"/>
    <w:multiLevelType w:val="hybridMultilevel"/>
    <w:tmpl w:val="8306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C45D9"/>
    <w:multiLevelType w:val="multilevel"/>
    <w:tmpl w:val="B628AFD2"/>
    <w:lvl w:ilvl="0">
      <w:start w:val="1"/>
      <w:numFmt w:val="decimal"/>
      <w:lvlText w:val="%1."/>
      <w:lvlJc w:val="left"/>
      <w:pPr>
        <w:ind w:left="2261" w:hanging="1410"/>
      </w:pPr>
    </w:lvl>
    <w:lvl w:ilvl="1">
      <w:start w:val="2"/>
      <w:numFmt w:val="decimal"/>
      <w:isLgl/>
      <w:lvlText w:val="%1.%2."/>
      <w:lvlJc w:val="left"/>
      <w:pPr>
        <w:ind w:left="2123" w:hanging="421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>
    <w:nsid w:val="600A1A2B"/>
    <w:multiLevelType w:val="hybridMultilevel"/>
    <w:tmpl w:val="8306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75167"/>
    <w:multiLevelType w:val="hybridMultilevel"/>
    <w:tmpl w:val="A9A0F34E"/>
    <w:lvl w:ilvl="0" w:tplc="3EB87966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85C3171"/>
    <w:multiLevelType w:val="multilevel"/>
    <w:tmpl w:val="E5C6724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B0"/>
    <w:rsid w:val="000C3A3E"/>
    <w:rsid w:val="0019791C"/>
    <w:rsid w:val="006500DA"/>
    <w:rsid w:val="00687EFE"/>
    <w:rsid w:val="00834DB0"/>
    <w:rsid w:val="008F3623"/>
    <w:rsid w:val="00C37231"/>
    <w:rsid w:val="00E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E"/>
    <w:pPr>
      <w:widowControl w:val="0"/>
      <w:autoSpaceDE w:val="0"/>
      <w:autoSpaceDN w:val="0"/>
      <w:adjustRightInd w:val="0"/>
      <w:spacing w:after="8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EFE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7EFE"/>
    <w:pPr>
      <w:keepNext/>
      <w:widowControl/>
      <w:autoSpaceDE/>
      <w:autoSpaceDN/>
      <w:adjustRightInd/>
      <w:jc w:val="both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87EFE"/>
    <w:pPr>
      <w:keepNext/>
      <w:widowControl/>
      <w:autoSpaceDE/>
      <w:autoSpaceDN/>
      <w:adjustRightInd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87EFE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87EFE"/>
    <w:pPr>
      <w:keepNext/>
      <w:widowControl/>
      <w:autoSpaceDE/>
      <w:autoSpaceDN/>
      <w:adjustRightInd/>
      <w:jc w:val="both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7EFE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87EFE"/>
    <w:pPr>
      <w:keepNext/>
      <w:widowControl/>
      <w:autoSpaceDE/>
      <w:autoSpaceDN/>
      <w:adjustRightInd/>
      <w:ind w:firstLine="720"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7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87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E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87E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87EF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87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68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687EF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paragraph" w:styleId="21">
    <w:name w:val="envelope return"/>
    <w:basedOn w:val="a"/>
    <w:uiPriority w:val="99"/>
    <w:semiHidden/>
    <w:unhideWhenUsed/>
    <w:rsid w:val="00687EFE"/>
    <w:pPr>
      <w:widowControl/>
      <w:tabs>
        <w:tab w:val="left" w:pos="5670"/>
      </w:tabs>
      <w:autoSpaceDE/>
      <w:autoSpaceDN/>
      <w:adjustRightInd/>
    </w:pPr>
    <w:rPr>
      <w:rFonts w:ascii="Arial" w:eastAsia="Times New Roman" w:hAnsi="Arial" w:cs="Arial"/>
    </w:rPr>
  </w:style>
  <w:style w:type="paragraph" w:styleId="aa">
    <w:name w:val="Title"/>
    <w:basedOn w:val="a"/>
    <w:link w:val="ab"/>
    <w:uiPriority w:val="99"/>
    <w:qFormat/>
    <w:rsid w:val="00687EFE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687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7EFE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687EFE"/>
    <w:pPr>
      <w:keepNext/>
      <w:widowControl/>
      <w:autoSpaceDE/>
      <w:autoSpaceDN/>
      <w:adjustRightInd/>
      <w:ind w:firstLine="720"/>
      <w:outlineLvl w:val="0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87EFE"/>
    <w:pPr>
      <w:widowControl/>
      <w:autoSpaceDE/>
      <w:autoSpaceDN/>
      <w:adjustRightInd/>
      <w:jc w:val="both"/>
    </w:pPr>
    <w:rPr>
      <w:rFonts w:eastAsia="Times New Roman"/>
      <w:b/>
      <w:bCs/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87EFE"/>
    <w:rPr>
      <w:rFonts w:ascii="Times New Roman" w:eastAsia="Times New Roman" w:hAnsi="Times New Roman" w:cs="Times New Roman"/>
      <w:color w:val="000000"/>
      <w:spacing w:val="-7"/>
      <w:sz w:val="28"/>
      <w:szCs w:val="28"/>
      <w:shd w:val="clear" w:color="auto" w:fill="FFFFFF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687EFE"/>
    <w:pPr>
      <w:widowControl/>
      <w:shd w:val="clear" w:color="auto" w:fill="FFFFFF"/>
      <w:autoSpaceDE/>
      <w:autoSpaceDN/>
      <w:adjustRightInd/>
      <w:spacing w:line="331" w:lineRule="exact"/>
      <w:ind w:right="-2"/>
    </w:pPr>
    <w:rPr>
      <w:rFonts w:eastAsia="Times New Roman"/>
      <w:color w:val="000000"/>
      <w:spacing w:val="-7"/>
      <w:sz w:val="28"/>
      <w:szCs w:val="28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87EFE"/>
    <w:pPr>
      <w:widowControl/>
      <w:autoSpaceDE/>
      <w:autoSpaceDN/>
      <w:adjustRightInd/>
      <w:ind w:firstLine="1134"/>
      <w:jc w:val="both"/>
    </w:pPr>
    <w:rPr>
      <w:rFonts w:eastAsia="Times New Roman"/>
      <w:sz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87EFE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af0">
    <w:name w:val="Текст выноски Знак"/>
    <w:basedOn w:val="a0"/>
    <w:link w:val="af1"/>
    <w:uiPriority w:val="99"/>
    <w:semiHidden/>
    <w:rsid w:val="00687E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87EF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687EF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687EFE"/>
    <w:pPr>
      <w:ind w:left="720"/>
      <w:contextualSpacing/>
    </w:pPr>
  </w:style>
  <w:style w:type="paragraph" w:customStyle="1" w:styleId="af4">
    <w:name w:val="Знак"/>
    <w:basedOn w:val="a"/>
    <w:uiPriority w:val="99"/>
    <w:rsid w:val="00687EF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table" w:styleId="af5">
    <w:name w:val="Table Grid"/>
    <w:basedOn w:val="a1"/>
    <w:rsid w:val="00687E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E"/>
    <w:pPr>
      <w:widowControl w:val="0"/>
      <w:autoSpaceDE w:val="0"/>
      <w:autoSpaceDN w:val="0"/>
      <w:adjustRightInd w:val="0"/>
      <w:spacing w:after="8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EFE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87EFE"/>
    <w:pPr>
      <w:keepNext/>
      <w:widowControl/>
      <w:autoSpaceDE/>
      <w:autoSpaceDN/>
      <w:adjustRightInd/>
      <w:jc w:val="both"/>
      <w:outlineLvl w:val="1"/>
    </w:pPr>
    <w:rPr>
      <w:rFonts w:eastAsia="Times New Roman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87EFE"/>
    <w:pPr>
      <w:keepNext/>
      <w:widowControl/>
      <w:autoSpaceDE/>
      <w:autoSpaceDN/>
      <w:adjustRightInd/>
      <w:jc w:val="both"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87EFE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87EFE"/>
    <w:pPr>
      <w:keepNext/>
      <w:widowControl/>
      <w:autoSpaceDE/>
      <w:autoSpaceDN/>
      <w:adjustRightInd/>
      <w:jc w:val="both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7EFE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87EFE"/>
    <w:pPr>
      <w:keepNext/>
      <w:widowControl/>
      <w:autoSpaceDE/>
      <w:autoSpaceDN/>
      <w:adjustRightInd/>
      <w:ind w:firstLine="720"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87EF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87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EF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687E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87EF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87E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687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semiHidden/>
    <w:unhideWhenUsed/>
    <w:rsid w:val="00687EF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paragraph" w:styleId="21">
    <w:name w:val="envelope return"/>
    <w:basedOn w:val="a"/>
    <w:uiPriority w:val="99"/>
    <w:semiHidden/>
    <w:unhideWhenUsed/>
    <w:rsid w:val="00687EFE"/>
    <w:pPr>
      <w:widowControl/>
      <w:tabs>
        <w:tab w:val="left" w:pos="5670"/>
      </w:tabs>
      <w:autoSpaceDE/>
      <w:autoSpaceDN/>
      <w:adjustRightInd/>
    </w:pPr>
    <w:rPr>
      <w:rFonts w:ascii="Arial" w:eastAsia="Times New Roman" w:hAnsi="Arial" w:cs="Arial"/>
    </w:rPr>
  </w:style>
  <w:style w:type="paragraph" w:styleId="aa">
    <w:name w:val="Title"/>
    <w:basedOn w:val="a"/>
    <w:link w:val="ab"/>
    <w:uiPriority w:val="99"/>
    <w:qFormat/>
    <w:rsid w:val="00687EFE"/>
    <w:pPr>
      <w:widowControl/>
      <w:autoSpaceDE/>
      <w:autoSpaceDN/>
      <w:adjustRightInd/>
      <w:jc w:val="center"/>
    </w:pPr>
    <w:rPr>
      <w:rFonts w:eastAsia="Times New Roman"/>
      <w:sz w:val="28"/>
      <w:szCs w:val="24"/>
    </w:rPr>
  </w:style>
  <w:style w:type="character" w:customStyle="1" w:styleId="ab">
    <w:name w:val="Название Знак"/>
    <w:basedOn w:val="a0"/>
    <w:link w:val="aa"/>
    <w:uiPriority w:val="99"/>
    <w:rsid w:val="00687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7EFE"/>
    <w:pPr>
      <w:keepNext/>
      <w:widowControl/>
      <w:autoSpaceDE/>
      <w:autoSpaceDN/>
      <w:adjustRightInd/>
      <w:outlineLvl w:val="0"/>
    </w:pPr>
    <w:rPr>
      <w:rFonts w:eastAsia="Times New Roman"/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687EFE"/>
    <w:pPr>
      <w:keepNext/>
      <w:widowControl/>
      <w:autoSpaceDE/>
      <w:autoSpaceDN/>
      <w:adjustRightInd/>
      <w:ind w:firstLine="720"/>
      <w:outlineLvl w:val="0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687EF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87EFE"/>
    <w:pPr>
      <w:widowControl/>
      <w:autoSpaceDE/>
      <w:autoSpaceDN/>
      <w:adjustRightInd/>
      <w:jc w:val="both"/>
    </w:pPr>
    <w:rPr>
      <w:rFonts w:eastAsia="Times New Roman"/>
      <w:b/>
      <w:bCs/>
      <w:sz w:val="28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87EFE"/>
    <w:rPr>
      <w:rFonts w:ascii="Times New Roman" w:eastAsia="Times New Roman" w:hAnsi="Times New Roman" w:cs="Times New Roman"/>
      <w:color w:val="000000"/>
      <w:spacing w:val="-7"/>
      <w:sz w:val="28"/>
      <w:szCs w:val="28"/>
      <w:shd w:val="clear" w:color="auto" w:fill="FFFFFF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687EFE"/>
    <w:pPr>
      <w:widowControl/>
      <w:shd w:val="clear" w:color="auto" w:fill="FFFFFF"/>
      <w:autoSpaceDE/>
      <w:autoSpaceDN/>
      <w:adjustRightInd/>
      <w:spacing w:line="331" w:lineRule="exact"/>
      <w:ind w:right="-2"/>
    </w:pPr>
    <w:rPr>
      <w:rFonts w:eastAsia="Times New Roman"/>
      <w:color w:val="000000"/>
      <w:spacing w:val="-7"/>
      <w:sz w:val="28"/>
      <w:szCs w:val="28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687EFE"/>
    <w:pPr>
      <w:widowControl/>
      <w:autoSpaceDE/>
      <w:autoSpaceDN/>
      <w:adjustRightInd/>
      <w:ind w:firstLine="1134"/>
      <w:jc w:val="both"/>
    </w:pPr>
    <w:rPr>
      <w:rFonts w:eastAsia="Times New Roman"/>
      <w:sz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87E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687EFE"/>
    <w:pPr>
      <w:widowControl/>
      <w:autoSpaceDE/>
      <w:autoSpaceDN/>
      <w:adjustRightInd/>
      <w:ind w:firstLine="720"/>
      <w:jc w:val="both"/>
    </w:pPr>
    <w:rPr>
      <w:rFonts w:eastAsia="Times New Roman"/>
      <w:sz w:val="28"/>
    </w:rPr>
  </w:style>
  <w:style w:type="character" w:customStyle="1" w:styleId="af0">
    <w:name w:val="Текст выноски Знак"/>
    <w:basedOn w:val="a0"/>
    <w:link w:val="af1"/>
    <w:uiPriority w:val="99"/>
    <w:semiHidden/>
    <w:rsid w:val="00687EF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87EF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paragraph" w:styleId="af2">
    <w:name w:val="No Spacing"/>
    <w:uiPriority w:val="99"/>
    <w:qFormat/>
    <w:rsid w:val="00687EFE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687EFE"/>
    <w:pPr>
      <w:ind w:left="720"/>
      <w:contextualSpacing/>
    </w:pPr>
  </w:style>
  <w:style w:type="paragraph" w:customStyle="1" w:styleId="af4">
    <w:name w:val="Знак"/>
    <w:basedOn w:val="a"/>
    <w:uiPriority w:val="99"/>
    <w:rsid w:val="00687EF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table" w:styleId="af5">
    <w:name w:val="Table Grid"/>
    <w:basedOn w:val="a1"/>
    <w:rsid w:val="00687E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herkia.jimdo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.to/qxGsC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zer10.jimdo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matematika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6785</Words>
  <Characters>38677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2015-02-06T06:31:00Z</dcterms:created>
  <dcterms:modified xsi:type="dcterms:W3CDTF">2015-02-06T06:55:00Z</dcterms:modified>
</cp:coreProperties>
</file>